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FE7B" w14:textId="77777777" w:rsidR="000B4E4D" w:rsidRPr="00C23C3C" w:rsidRDefault="003E6415" w:rsidP="000B4E4D">
      <w:pPr>
        <w:jc w:val="center"/>
      </w:pPr>
      <w:r>
        <w:t xml:space="preserve">  </w:t>
      </w:r>
      <w:r w:rsidR="00334A0F" w:rsidRPr="00C23C3C">
        <w:t>CURRICULUM VITAE</w:t>
      </w:r>
    </w:p>
    <w:p w14:paraId="001E62C5" w14:textId="77777777" w:rsidR="00334A0F" w:rsidRPr="00C23C3C" w:rsidRDefault="00334A0F" w:rsidP="00334A0F">
      <w:pPr>
        <w:jc w:val="center"/>
        <w:rPr>
          <w:b/>
        </w:rPr>
      </w:pPr>
    </w:p>
    <w:p w14:paraId="28BFC7E1" w14:textId="77777777" w:rsidR="00334A0F" w:rsidRPr="00C23C3C" w:rsidRDefault="00334A0F" w:rsidP="00334A0F">
      <w:pPr>
        <w:jc w:val="center"/>
        <w:rPr>
          <w:b/>
        </w:rPr>
      </w:pPr>
      <w:r w:rsidRPr="00C23C3C">
        <w:rPr>
          <w:b/>
        </w:rPr>
        <w:t>Daniel Olson, M.D.</w:t>
      </w:r>
    </w:p>
    <w:p w14:paraId="7079CC2F" w14:textId="77777777" w:rsidR="00B2443E" w:rsidRPr="00DE65B5" w:rsidRDefault="00B2443E" w:rsidP="000B4E4D">
      <w:pPr>
        <w:jc w:val="center"/>
        <w:rPr>
          <w:color w:val="000000" w:themeColor="text1"/>
        </w:rPr>
      </w:pPr>
    </w:p>
    <w:p w14:paraId="0B9B2BC7" w14:textId="77777777" w:rsidR="000B4E4D" w:rsidRPr="00DE65B5" w:rsidRDefault="000B4E4D" w:rsidP="000B4E4D">
      <w:pPr>
        <w:jc w:val="center"/>
        <w:rPr>
          <w:color w:val="000000" w:themeColor="text1"/>
        </w:rPr>
      </w:pPr>
    </w:p>
    <w:p w14:paraId="5AEB18C7" w14:textId="4273B4DF" w:rsidR="00F75A89" w:rsidRPr="00DE65B5" w:rsidRDefault="00D14597" w:rsidP="00DE65B5">
      <w:pPr>
        <w:rPr>
          <w:color w:val="000000" w:themeColor="text1"/>
        </w:rPr>
      </w:pPr>
      <w:r>
        <w:rPr>
          <w:color w:val="000000" w:themeColor="text1"/>
        </w:rPr>
        <w:t>CURRENT POSITION</w:t>
      </w:r>
      <w:r w:rsidR="00F75A89" w:rsidRPr="00DE65B5">
        <w:rPr>
          <w:color w:val="000000" w:themeColor="text1"/>
        </w:rPr>
        <w:t xml:space="preserve"> </w:t>
      </w:r>
      <w:r w:rsidR="00EF69C3" w:rsidRPr="00DE65B5">
        <w:rPr>
          <w:color w:val="000000" w:themeColor="text1"/>
        </w:rPr>
        <w:tab/>
      </w:r>
      <w:r w:rsidR="009841C6">
        <w:rPr>
          <w:color w:val="000000" w:themeColor="text1"/>
        </w:rPr>
        <w:t>Associate</w:t>
      </w:r>
      <w:r w:rsidR="00904C37" w:rsidRPr="00DE65B5">
        <w:rPr>
          <w:color w:val="000000" w:themeColor="text1"/>
        </w:rPr>
        <w:t xml:space="preserve"> Professor</w:t>
      </w:r>
      <w:r w:rsidR="00DE65B5">
        <w:rPr>
          <w:color w:val="000000" w:themeColor="text1"/>
        </w:rPr>
        <w:tab/>
      </w:r>
      <w:r w:rsidR="00DE65B5">
        <w:rPr>
          <w:color w:val="000000" w:themeColor="text1"/>
        </w:rPr>
        <w:tab/>
      </w:r>
      <w:r w:rsidR="00DE65B5">
        <w:rPr>
          <w:color w:val="000000" w:themeColor="text1"/>
        </w:rPr>
        <w:tab/>
      </w:r>
      <w:r w:rsidR="00DE65B5">
        <w:rPr>
          <w:color w:val="000000" w:themeColor="text1"/>
        </w:rPr>
        <w:tab/>
      </w:r>
      <w:r w:rsidR="00DE65B5">
        <w:rPr>
          <w:color w:val="000000" w:themeColor="text1"/>
        </w:rPr>
        <w:tab/>
        <w:t>2015-present</w:t>
      </w:r>
    </w:p>
    <w:p w14:paraId="08227FEF" w14:textId="790ABCC0" w:rsidR="00F75A89" w:rsidRPr="00DE65B5" w:rsidRDefault="00F75A89" w:rsidP="00083255">
      <w:pPr>
        <w:rPr>
          <w:color w:val="000000" w:themeColor="text1"/>
        </w:rPr>
      </w:pPr>
      <w:r w:rsidRPr="00DE65B5">
        <w:rPr>
          <w:color w:val="000000" w:themeColor="text1"/>
        </w:rPr>
        <w:tab/>
      </w:r>
      <w:r w:rsidRPr="00DE65B5">
        <w:rPr>
          <w:color w:val="000000" w:themeColor="text1"/>
        </w:rPr>
        <w:tab/>
      </w:r>
      <w:r w:rsidRPr="00DE65B5">
        <w:rPr>
          <w:color w:val="000000" w:themeColor="text1"/>
        </w:rPr>
        <w:tab/>
      </w:r>
      <w:r w:rsidR="00EF69C3" w:rsidRPr="00DE65B5">
        <w:rPr>
          <w:color w:val="000000" w:themeColor="text1"/>
        </w:rPr>
        <w:tab/>
      </w:r>
      <w:r w:rsidRPr="00DE65B5">
        <w:rPr>
          <w:color w:val="000000" w:themeColor="text1"/>
        </w:rPr>
        <w:t xml:space="preserve">Department of Pediatrics </w:t>
      </w:r>
      <w:r w:rsidR="00083255" w:rsidRPr="00DE65B5">
        <w:rPr>
          <w:color w:val="000000" w:themeColor="text1"/>
        </w:rPr>
        <w:tab/>
      </w:r>
    </w:p>
    <w:p w14:paraId="2E92AE0B" w14:textId="77777777" w:rsidR="00F75A89" w:rsidRPr="00DE65B5" w:rsidRDefault="00792D4F" w:rsidP="00EF69C3">
      <w:pPr>
        <w:ind w:left="2160" w:firstLine="720"/>
        <w:rPr>
          <w:color w:val="000000" w:themeColor="text1"/>
        </w:rPr>
      </w:pPr>
      <w:r w:rsidRPr="00DE65B5">
        <w:rPr>
          <w:color w:val="000000" w:themeColor="text1"/>
        </w:rPr>
        <w:t xml:space="preserve">Section </w:t>
      </w:r>
      <w:r w:rsidR="00F75A89" w:rsidRPr="00DE65B5">
        <w:rPr>
          <w:color w:val="000000" w:themeColor="text1"/>
        </w:rPr>
        <w:t>of Infectious Diseases</w:t>
      </w:r>
    </w:p>
    <w:p w14:paraId="4C2BBB01" w14:textId="77777777" w:rsidR="00E42B2C" w:rsidRPr="00DE65B5" w:rsidRDefault="00E42B2C" w:rsidP="00E42B2C">
      <w:pPr>
        <w:ind w:left="2160" w:firstLine="720"/>
        <w:rPr>
          <w:color w:val="000000" w:themeColor="text1"/>
        </w:rPr>
      </w:pPr>
      <w:r w:rsidRPr="00DE65B5">
        <w:rPr>
          <w:color w:val="000000" w:themeColor="text1"/>
        </w:rPr>
        <w:t>University of Colorado School of Medicine</w:t>
      </w:r>
      <w:r w:rsidR="008402F6" w:rsidRPr="00DE65B5">
        <w:rPr>
          <w:color w:val="000000" w:themeColor="text1"/>
        </w:rPr>
        <w:t xml:space="preserve">    </w:t>
      </w:r>
      <w:r w:rsidR="00DE65B5" w:rsidRPr="00DE65B5">
        <w:rPr>
          <w:color w:val="000000" w:themeColor="text1"/>
        </w:rPr>
        <w:tab/>
      </w:r>
      <w:r w:rsidR="008402F6" w:rsidRPr="00DE65B5">
        <w:rPr>
          <w:color w:val="000000" w:themeColor="text1"/>
        </w:rPr>
        <w:t xml:space="preserve"> </w:t>
      </w:r>
    </w:p>
    <w:p w14:paraId="44B1FB7E" w14:textId="77777777" w:rsidR="00B3131B" w:rsidRDefault="00B3131B" w:rsidP="00EF69C3">
      <w:pPr>
        <w:ind w:left="2160" w:firstLine="720"/>
      </w:pPr>
    </w:p>
    <w:p w14:paraId="7B09DA5A" w14:textId="77777777" w:rsidR="00DE65B5" w:rsidRDefault="00DE65B5" w:rsidP="00DE65B5">
      <w:pPr>
        <w:ind w:left="2160" w:firstLine="720"/>
      </w:pPr>
      <w:r>
        <w:t>Senior Investigator</w:t>
      </w:r>
      <w:r>
        <w:tab/>
      </w:r>
      <w:r>
        <w:tab/>
      </w:r>
      <w:r>
        <w:tab/>
      </w:r>
      <w:r>
        <w:tab/>
      </w:r>
      <w:r>
        <w:tab/>
        <w:t>2015-present</w:t>
      </w:r>
    </w:p>
    <w:p w14:paraId="440A96C5" w14:textId="77777777" w:rsidR="00DE65B5" w:rsidRDefault="00DE65B5" w:rsidP="00DE65B5">
      <w:pPr>
        <w:ind w:left="2160" w:firstLine="720"/>
      </w:pPr>
      <w:r>
        <w:t>Center for Global Health</w:t>
      </w:r>
    </w:p>
    <w:p w14:paraId="6546E8F1" w14:textId="77777777" w:rsidR="00DE65B5" w:rsidRDefault="00DE65B5" w:rsidP="00DE65B5">
      <w:pPr>
        <w:ind w:left="2160" w:firstLine="720"/>
      </w:pPr>
      <w:r>
        <w:t>Colorado School of Public Health</w:t>
      </w:r>
    </w:p>
    <w:p w14:paraId="6C635C89" w14:textId="77777777" w:rsidR="00DE65B5" w:rsidRDefault="00DE65B5" w:rsidP="00EF69C3">
      <w:pPr>
        <w:ind w:left="2160" w:firstLine="720"/>
      </w:pPr>
    </w:p>
    <w:p w14:paraId="3AE1DEB1" w14:textId="38EB3A5E" w:rsidR="00DA662D" w:rsidRDefault="009841C6" w:rsidP="00EF69C3">
      <w:pPr>
        <w:ind w:left="2160" w:firstLine="720"/>
      </w:pPr>
      <w:r>
        <w:t>Associate</w:t>
      </w:r>
      <w:r w:rsidR="00DA662D">
        <w:t xml:space="preserve"> Professor</w:t>
      </w:r>
      <w:r w:rsidR="00DE65B5">
        <w:tab/>
      </w:r>
      <w:r w:rsidR="00DE65B5">
        <w:tab/>
      </w:r>
      <w:r w:rsidR="00DE65B5">
        <w:tab/>
      </w:r>
      <w:r w:rsidR="00DE65B5">
        <w:tab/>
      </w:r>
      <w:r w:rsidR="00DE65B5">
        <w:tab/>
        <w:t>2016-present</w:t>
      </w:r>
    </w:p>
    <w:p w14:paraId="06290DF0" w14:textId="77777777" w:rsidR="00DA662D" w:rsidRDefault="00DA662D" w:rsidP="00EF69C3">
      <w:pPr>
        <w:ind w:left="2160" w:firstLine="720"/>
      </w:pPr>
      <w:r>
        <w:t>Department of Epidemiology</w:t>
      </w:r>
    </w:p>
    <w:p w14:paraId="7008574C" w14:textId="77777777" w:rsidR="00DA662D" w:rsidRDefault="00DA662D" w:rsidP="00EF69C3">
      <w:pPr>
        <w:ind w:left="2160" w:firstLine="720"/>
      </w:pPr>
      <w:r>
        <w:t>Colorado School of Public Health</w:t>
      </w:r>
      <w:r w:rsidR="00DE65B5">
        <w:tab/>
      </w:r>
      <w:r w:rsidR="00DE65B5">
        <w:tab/>
      </w:r>
      <w:r w:rsidR="00DE65B5">
        <w:tab/>
      </w:r>
    </w:p>
    <w:p w14:paraId="0B09F7C6" w14:textId="77777777" w:rsidR="00DA662D" w:rsidRDefault="00DA662D" w:rsidP="00EF69C3">
      <w:pPr>
        <w:ind w:left="2160" w:firstLine="720"/>
      </w:pPr>
    </w:p>
    <w:p w14:paraId="18730F78" w14:textId="69526660" w:rsidR="000A6F3C" w:rsidRDefault="000A6F3C" w:rsidP="00EF69C3">
      <w:pPr>
        <w:ind w:left="2160" w:firstLine="720"/>
      </w:pPr>
      <w:r>
        <w:t>Fellowship Director</w:t>
      </w:r>
      <w:r w:rsidR="00DE65B5">
        <w:tab/>
      </w:r>
      <w:r w:rsidR="00DE65B5">
        <w:tab/>
      </w:r>
      <w:r w:rsidR="00D76779">
        <w:tab/>
      </w:r>
      <w:r w:rsidR="00D76779">
        <w:tab/>
      </w:r>
      <w:r w:rsidR="00DE65B5">
        <w:tab/>
        <w:t>2018-present</w:t>
      </w:r>
    </w:p>
    <w:p w14:paraId="11252C56" w14:textId="77777777" w:rsidR="000A6F3C" w:rsidRDefault="000A6F3C" w:rsidP="000A6F3C">
      <w:pPr>
        <w:ind w:left="2160" w:firstLine="720"/>
      </w:pPr>
      <w:r>
        <w:t>Center for Global Health</w:t>
      </w:r>
    </w:p>
    <w:p w14:paraId="5A22AC7E" w14:textId="77777777" w:rsidR="000A6F3C" w:rsidRDefault="000A6F3C" w:rsidP="000A6F3C">
      <w:pPr>
        <w:ind w:left="2160" w:firstLine="720"/>
      </w:pPr>
      <w:r>
        <w:t>Colorado School of Public Health</w:t>
      </w:r>
    </w:p>
    <w:p w14:paraId="7F404206" w14:textId="77777777" w:rsidR="0064416A" w:rsidRDefault="0064416A" w:rsidP="000A6F3C">
      <w:pPr>
        <w:ind w:left="2160" w:firstLine="720"/>
      </w:pPr>
    </w:p>
    <w:p w14:paraId="5F31E1BB" w14:textId="0C7C5350" w:rsidR="0064416A" w:rsidRDefault="009841C6" w:rsidP="000A6F3C">
      <w:pPr>
        <w:ind w:left="2160" w:firstLine="720"/>
      </w:pPr>
      <w:r>
        <w:t>Associate</w:t>
      </w:r>
      <w:r w:rsidR="0064416A">
        <w:t xml:space="preserve"> Professor</w:t>
      </w:r>
      <w:r w:rsidR="0064416A">
        <w:tab/>
      </w:r>
      <w:r w:rsidR="0064416A">
        <w:tab/>
      </w:r>
      <w:r w:rsidR="0064416A">
        <w:tab/>
      </w:r>
      <w:r w:rsidR="0064416A">
        <w:tab/>
      </w:r>
      <w:r w:rsidR="0064416A">
        <w:tab/>
        <w:t>2020-present</w:t>
      </w:r>
    </w:p>
    <w:p w14:paraId="17AD9F06" w14:textId="77777777" w:rsidR="0064416A" w:rsidRDefault="0064416A" w:rsidP="000A6F3C">
      <w:pPr>
        <w:ind w:left="2160" w:firstLine="720"/>
      </w:pPr>
      <w:r>
        <w:t>Department of Bioengineering</w:t>
      </w:r>
    </w:p>
    <w:p w14:paraId="7ABA65B8" w14:textId="77777777" w:rsidR="0064416A" w:rsidRDefault="0064416A" w:rsidP="000A6F3C">
      <w:pPr>
        <w:ind w:left="2160" w:firstLine="720"/>
      </w:pPr>
      <w:r>
        <w:t>CU-Denver School of Engineering</w:t>
      </w:r>
    </w:p>
    <w:p w14:paraId="5BDD3B0E" w14:textId="77777777" w:rsidR="0064416A" w:rsidRDefault="0064416A" w:rsidP="0064416A"/>
    <w:p w14:paraId="512F61A0" w14:textId="77777777" w:rsidR="00F75A89" w:rsidRPr="00C23C3C" w:rsidRDefault="00F75A89" w:rsidP="00C90D0B"/>
    <w:p w14:paraId="21C1134A" w14:textId="77777777" w:rsidR="00C90D0B" w:rsidRPr="00C23C3C" w:rsidRDefault="00EF69C3" w:rsidP="00C90D0B">
      <w:r w:rsidRPr="00C23C3C">
        <w:t>OFFICE ADDRESS</w:t>
      </w:r>
      <w:r w:rsidR="000B4E4D" w:rsidRPr="00C23C3C">
        <w:t>:</w:t>
      </w:r>
      <w:r w:rsidR="00A34688" w:rsidRPr="00C23C3C">
        <w:tab/>
      </w:r>
      <w:r w:rsidR="00F75A89" w:rsidRPr="00C23C3C">
        <w:tab/>
      </w:r>
      <w:r w:rsidR="00792D4F">
        <w:t>Section</w:t>
      </w:r>
      <w:r w:rsidR="00C90D0B" w:rsidRPr="00C23C3C">
        <w:t xml:space="preserve"> of Infectious Diseases</w:t>
      </w:r>
    </w:p>
    <w:p w14:paraId="070DC166" w14:textId="77777777" w:rsidR="00A57DD1" w:rsidRPr="00C23C3C" w:rsidRDefault="00A57DD1" w:rsidP="00C90D0B">
      <w:r w:rsidRPr="00C23C3C">
        <w:tab/>
      </w:r>
      <w:r w:rsidRPr="00C23C3C">
        <w:tab/>
      </w:r>
      <w:r w:rsidR="00F75A89" w:rsidRPr="00C23C3C">
        <w:tab/>
      </w:r>
      <w:r w:rsidR="00EF69C3" w:rsidRPr="00C23C3C">
        <w:tab/>
      </w:r>
      <w:r w:rsidRPr="00C23C3C">
        <w:t>University of Colorado</w:t>
      </w:r>
    </w:p>
    <w:p w14:paraId="35C10C6B" w14:textId="77777777" w:rsidR="00A27177" w:rsidRPr="00C23C3C" w:rsidRDefault="00C90D0B" w:rsidP="00EF69C3">
      <w:pPr>
        <w:ind w:left="2160" w:firstLine="720"/>
      </w:pPr>
      <w:r w:rsidRPr="00C23C3C">
        <w:t>1</w:t>
      </w:r>
      <w:r w:rsidR="00A27177" w:rsidRPr="00C23C3C">
        <w:t>3123 East 16th Avenue, Box 055</w:t>
      </w:r>
    </w:p>
    <w:p w14:paraId="4A063EB6" w14:textId="77777777" w:rsidR="00F75A89" w:rsidRPr="00C23C3C" w:rsidRDefault="00C90D0B" w:rsidP="00EF69C3">
      <w:pPr>
        <w:ind w:left="2160" w:firstLine="720"/>
      </w:pPr>
      <w:r w:rsidRPr="00C23C3C">
        <w:t>Aurora, CO 80045</w:t>
      </w:r>
      <w:r w:rsidR="008B5F6C" w:rsidRPr="00C23C3C">
        <w:tab/>
      </w:r>
    </w:p>
    <w:p w14:paraId="6CA09DC9" w14:textId="77777777" w:rsidR="00A27177" w:rsidRPr="00C23C3C" w:rsidRDefault="00A27177" w:rsidP="00F75A89"/>
    <w:p w14:paraId="68D227C5" w14:textId="77777777" w:rsidR="000B4E4D" w:rsidRPr="00C23C3C" w:rsidRDefault="00EF69C3" w:rsidP="00F75A89">
      <w:r w:rsidRPr="00C23C3C">
        <w:t>EMAIL</w:t>
      </w:r>
      <w:r w:rsidR="00F75A89" w:rsidRPr="00C23C3C">
        <w:t>:</w:t>
      </w:r>
      <w:r w:rsidR="00F75A89" w:rsidRPr="00C23C3C">
        <w:tab/>
      </w:r>
      <w:r w:rsidR="00F75A89" w:rsidRPr="00C23C3C">
        <w:tab/>
      </w:r>
      <w:r w:rsidR="00F75A89" w:rsidRPr="00C23C3C">
        <w:tab/>
      </w:r>
      <w:r w:rsidR="00A27177" w:rsidRPr="00C23C3C">
        <w:t>Daniel.Olson@</w:t>
      </w:r>
      <w:r w:rsidR="00570525">
        <w:t>cuanschutz</w:t>
      </w:r>
      <w:r w:rsidR="00DE65B5">
        <w:t>.edu</w:t>
      </w:r>
    </w:p>
    <w:p w14:paraId="614CA53A" w14:textId="77777777" w:rsidR="00A27177" w:rsidRPr="00C23C3C" w:rsidRDefault="00A27177" w:rsidP="00C90D0B">
      <w:r w:rsidRPr="00C23C3C">
        <w:t xml:space="preserve">PHONE: </w:t>
      </w:r>
      <w:r w:rsidRPr="00C23C3C">
        <w:tab/>
      </w:r>
      <w:r w:rsidRPr="00C23C3C">
        <w:tab/>
      </w:r>
      <w:r w:rsidRPr="00C23C3C">
        <w:tab/>
        <w:t>(</w:t>
      </w:r>
      <w:r w:rsidR="003D0F13" w:rsidRPr="00C23C3C">
        <w:t>720) 777-6981</w:t>
      </w:r>
    </w:p>
    <w:p w14:paraId="546B9B27" w14:textId="77777777" w:rsidR="00C90D0B" w:rsidRPr="00C23C3C" w:rsidRDefault="00A27177" w:rsidP="00C90D0B">
      <w:r w:rsidRPr="00C23C3C">
        <w:t>FAX</w:t>
      </w:r>
      <w:r w:rsidR="008B5F6C" w:rsidRPr="00C23C3C">
        <w:t xml:space="preserve">: </w:t>
      </w:r>
      <w:r w:rsidRPr="00C23C3C">
        <w:tab/>
      </w:r>
      <w:r w:rsidRPr="00C23C3C">
        <w:tab/>
      </w:r>
      <w:r w:rsidRPr="00C23C3C">
        <w:tab/>
      </w:r>
      <w:r w:rsidR="00F75A89" w:rsidRPr="00C23C3C">
        <w:t xml:space="preserve"> </w:t>
      </w:r>
      <w:r w:rsidRPr="00C23C3C">
        <w:tab/>
      </w:r>
      <w:r w:rsidR="00F75A89" w:rsidRPr="00C23C3C">
        <w:t>(720) 777-7295</w:t>
      </w:r>
      <w:r w:rsidR="00C90D0B" w:rsidRPr="00C23C3C">
        <w:t xml:space="preserve"> </w:t>
      </w:r>
    </w:p>
    <w:p w14:paraId="3F2C1563" w14:textId="77777777" w:rsidR="000B4E4D" w:rsidRPr="00C23C3C" w:rsidRDefault="000B4E4D" w:rsidP="000B4E4D"/>
    <w:p w14:paraId="193D5839" w14:textId="77777777" w:rsidR="002976F0" w:rsidRPr="00C23C3C" w:rsidRDefault="002976F0" w:rsidP="000B4E4D">
      <w:pPr>
        <w:rPr>
          <w:b/>
        </w:rPr>
      </w:pPr>
    </w:p>
    <w:p w14:paraId="616E53B4" w14:textId="77777777" w:rsidR="00415B17" w:rsidRPr="00C07A3F" w:rsidRDefault="006E25B3" w:rsidP="008402F6">
      <w:r w:rsidRPr="008402F6">
        <w:rPr>
          <w:b/>
        </w:rPr>
        <w:t>EDUCATION</w:t>
      </w:r>
      <w:r w:rsidR="00C07A3F" w:rsidRPr="008402F6">
        <w:rPr>
          <w:b/>
        </w:rPr>
        <w:t xml:space="preserve"> AND PROFESSIONAL TRAINING</w:t>
      </w:r>
    </w:p>
    <w:p w14:paraId="608E07CA" w14:textId="77777777" w:rsidR="00353CFA" w:rsidRDefault="00353CFA" w:rsidP="00353CFA"/>
    <w:p w14:paraId="43CDC3B3" w14:textId="77777777" w:rsidR="00B3131B" w:rsidRDefault="00B3131B" w:rsidP="00B3131B">
      <w:r>
        <w:t>Bachelor of Arts</w:t>
      </w:r>
      <w:r>
        <w:tab/>
      </w:r>
      <w:r>
        <w:tab/>
      </w:r>
      <w:r>
        <w:tab/>
      </w:r>
      <w:r>
        <w:tab/>
      </w:r>
      <w:r>
        <w:tab/>
      </w:r>
      <w:r>
        <w:tab/>
      </w:r>
      <w:r>
        <w:tab/>
      </w:r>
      <w:r>
        <w:tab/>
      </w:r>
      <w:r>
        <w:tab/>
      </w:r>
      <w:r w:rsidRPr="00C23C3C">
        <w:t>1998-2002</w:t>
      </w:r>
    </w:p>
    <w:p w14:paraId="47D97268" w14:textId="77777777" w:rsidR="00B3131B" w:rsidRPr="00C23C3C" w:rsidRDefault="00B3131B" w:rsidP="00B3131B">
      <w:r w:rsidRPr="00C23C3C">
        <w:t xml:space="preserve">Grinnell College </w:t>
      </w:r>
      <w:r w:rsidRPr="00C23C3C">
        <w:tab/>
      </w:r>
      <w:r w:rsidRPr="00C23C3C">
        <w:tab/>
      </w:r>
      <w:r w:rsidRPr="00C23C3C">
        <w:tab/>
      </w:r>
      <w:r w:rsidRPr="00C23C3C">
        <w:tab/>
      </w:r>
      <w:r w:rsidRPr="00C23C3C">
        <w:tab/>
      </w:r>
      <w:r w:rsidRPr="00C23C3C">
        <w:tab/>
      </w:r>
      <w:r w:rsidRPr="00C23C3C">
        <w:tab/>
      </w:r>
      <w:r w:rsidRPr="00C23C3C">
        <w:tab/>
      </w:r>
      <w:r>
        <w:tab/>
      </w:r>
    </w:p>
    <w:p w14:paraId="7C06EB73" w14:textId="77777777" w:rsidR="00B3131B" w:rsidRDefault="00B3131B" w:rsidP="00B3131B">
      <w:pPr>
        <w:ind w:left="2160" w:hanging="2160"/>
      </w:pPr>
      <w:r w:rsidRPr="00C23C3C">
        <w:t>Grinnell, IA</w:t>
      </w:r>
      <w:r w:rsidRPr="00C23C3C">
        <w:tab/>
      </w:r>
    </w:p>
    <w:p w14:paraId="30839BA8" w14:textId="77777777" w:rsidR="00B3131B" w:rsidRDefault="00B3131B" w:rsidP="00353CFA">
      <w:pPr>
        <w:ind w:left="2160" w:hanging="2160"/>
      </w:pPr>
    </w:p>
    <w:p w14:paraId="43F73FB1" w14:textId="77777777" w:rsidR="00B3131B" w:rsidRDefault="00B3131B" w:rsidP="00B3131B">
      <w:pPr>
        <w:ind w:left="2160" w:hanging="2160"/>
      </w:pPr>
      <w:r>
        <w:t>Doctorate of Medicine</w:t>
      </w:r>
      <w:r>
        <w:tab/>
      </w:r>
      <w:r>
        <w:tab/>
      </w:r>
      <w:r>
        <w:tab/>
      </w:r>
      <w:r>
        <w:tab/>
      </w:r>
      <w:r w:rsidRPr="00C23C3C">
        <w:tab/>
      </w:r>
      <w:r w:rsidRPr="00C23C3C">
        <w:tab/>
      </w:r>
      <w:r w:rsidRPr="00C23C3C">
        <w:tab/>
      </w:r>
      <w:r w:rsidRPr="00C23C3C">
        <w:tab/>
        <w:t>2003-2007</w:t>
      </w:r>
    </w:p>
    <w:p w14:paraId="7F5343F6" w14:textId="77777777" w:rsidR="00B3131B" w:rsidRPr="00C23C3C" w:rsidRDefault="00B3131B" w:rsidP="00B3131B">
      <w:pPr>
        <w:ind w:left="2160" w:hanging="2160"/>
      </w:pPr>
      <w:r w:rsidRPr="00C23C3C">
        <w:t xml:space="preserve">Michigan State University College of Human Medicine </w:t>
      </w:r>
    </w:p>
    <w:p w14:paraId="38632C54" w14:textId="77777777" w:rsidR="00B3131B" w:rsidRPr="00C23C3C" w:rsidRDefault="00B3131B" w:rsidP="00B3131B">
      <w:pPr>
        <w:ind w:left="2160" w:hanging="2160"/>
      </w:pPr>
      <w:r w:rsidRPr="00C23C3C">
        <w:t xml:space="preserve">East Lansing, MI </w:t>
      </w:r>
    </w:p>
    <w:p w14:paraId="4FA86503" w14:textId="77777777" w:rsidR="00B3131B" w:rsidRDefault="00B3131B" w:rsidP="00B3131B"/>
    <w:p w14:paraId="0A37FD68" w14:textId="77777777" w:rsidR="00B3131B" w:rsidRPr="00C23C3C" w:rsidRDefault="00B3131B" w:rsidP="00B3131B">
      <w:r w:rsidRPr="00C23C3C">
        <w:t>Internship and Residency, Pediatrics</w:t>
      </w:r>
      <w:r w:rsidRPr="00C23C3C">
        <w:tab/>
      </w:r>
      <w:r w:rsidRPr="00C23C3C">
        <w:tab/>
      </w:r>
      <w:r w:rsidRPr="00C23C3C">
        <w:tab/>
      </w:r>
      <w:r w:rsidRPr="00C23C3C">
        <w:tab/>
      </w:r>
      <w:r w:rsidRPr="00C23C3C">
        <w:tab/>
      </w:r>
      <w:r w:rsidRPr="00C23C3C">
        <w:tab/>
      </w:r>
      <w:r>
        <w:tab/>
      </w:r>
      <w:r w:rsidRPr="00C23C3C">
        <w:t>2007-2010</w:t>
      </w:r>
      <w:r w:rsidRPr="00C23C3C">
        <w:tab/>
      </w:r>
    </w:p>
    <w:p w14:paraId="2101460A" w14:textId="77777777" w:rsidR="00B3131B" w:rsidRPr="00C23C3C" w:rsidRDefault="00B3131B" w:rsidP="00B3131B">
      <w:r w:rsidRPr="00C23C3C">
        <w:t>University of Wisconsin School of Medicine and Public Health</w:t>
      </w:r>
    </w:p>
    <w:p w14:paraId="48E8BD82" w14:textId="77777777" w:rsidR="00B3131B" w:rsidRPr="00C23C3C" w:rsidRDefault="00B3131B" w:rsidP="00B3131B">
      <w:r w:rsidRPr="00C23C3C">
        <w:t>American Family Children’s Hospital</w:t>
      </w:r>
    </w:p>
    <w:p w14:paraId="23BAEFD5" w14:textId="77777777" w:rsidR="00B3131B" w:rsidRPr="00C23C3C" w:rsidRDefault="00B3131B" w:rsidP="00B3131B">
      <w:r w:rsidRPr="00C23C3C">
        <w:t>Madison, WI</w:t>
      </w:r>
    </w:p>
    <w:p w14:paraId="558F7C6B" w14:textId="77777777" w:rsidR="00B3131B" w:rsidRDefault="00B3131B" w:rsidP="00353CFA">
      <w:pPr>
        <w:ind w:left="2160" w:hanging="2160"/>
      </w:pPr>
    </w:p>
    <w:p w14:paraId="7CA4FDFE" w14:textId="77777777" w:rsidR="00B3131B" w:rsidRPr="00C23C3C" w:rsidRDefault="00B3131B" w:rsidP="00B3131B">
      <w:r w:rsidRPr="00C23C3C">
        <w:t>International Clinical Research Fellowship</w:t>
      </w:r>
      <w:r w:rsidRPr="00C23C3C">
        <w:tab/>
      </w:r>
      <w:r w:rsidRPr="00C23C3C">
        <w:tab/>
      </w:r>
      <w:r w:rsidRPr="00C23C3C">
        <w:tab/>
      </w:r>
      <w:r w:rsidRPr="00C23C3C">
        <w:tab/>
      </w:r>
      <w:r w:rsidRPr="00C23C3C">
        <w:tab/>
      </w:r>
      <w:r>
        <w:tab/>
      </w:r>
      <w:r w:rsidRPr="00C23C3C">
        <w:t>2010-2011</w:t>
      </w:r>
    </w:p>
    <w:p w14:paraId="60B0F368" w14:textId="77777777" w:rsidR="00B3131B" w:rsidRPr="00C23C3C" w:rsidRDefault="00B3131B" w:rsidP="00B3131B">
      <w:r w:rsidRPr="00C23C3C">
        <w:t>F</w:t>
      </w:r>
      <w:r>
        <w:t>ogarty International Center, National Institutes of Health</w:t>
      </w:r>
      <w:r w:rsidRPr="00C23C3C">
        <w:tab/>
      </w:r>
      <w:r w:rsidRPr="00C23C3C">
        <w:tab/>
      </w:r>
      <w:r w:rsidRPr="00C23C3C">
        <w:tab/>
      </w:r>
      <w:r w:rsidRPr="00C23C3C">
        <w:tab/>
      </w:r>
      <w:r w:rsidRPr="00C23C3C">
        <w:tab/>
      </w:r>
    </w:p>
    <w:p w14:paraId="7F76B99D" w14:textId="77777777" w:rsidR="00B3131B" w:rsidRPr="00C23C3C" w:rsidRDefault="00B3131B" w:rsidP="00B3131B">
      <w:r w:rsidRPr="00C23C3C">
        <w:t>University of No</w:t>
      </w:r>
      <w:r>
        <w:t>rth Carolina Project – M</w:t>
      </w:r>
      <w:r w:rsidRPr="00C23C3C">
        <w:t xml:space="preserve">alawi </w:t>
      </w:r>
    </w:p>
    <w:p w14:paraId="08BBBE44" w14:textId="77777777" w:rsidR="00B3131B" w:rsidRPr="00C23C3C" w:rsidRDefault="00B3131B" w:rsidP="00B3131B">
      <w:r w:rsidRPr="00C23C3C">
        <w:t xml:space="preserve">Kamuzu Central Hospital </w:t>
      </w:r>
      <w:r>
        <w:br/>
      </w:r>
      <w:r w:rsidRPr="00C23C3C">
        <w:t>Lilongwe, Malawi</w:t>
      </w:r>
    </w:p>
    <w:p w14:paraId="257EDE7E" w14:textId="77777777" w:rsidR="00B3131B" w:rsidRDefault="00B3131B" w:rsidP="00B3131B"/>
    <w:p w14:paraId="0F2A4C90" w14:textId="77777777" w:rsidR="00B3131B" w:rsidRPr="00C23C3C" w:rsidRDefault="00B3131B" w:rsidP="00B3131B">
      <w:proofErr w:type="spellStart"/>
      <w:r w:rsidRPr="00C23C3C">
        <w:t>Registrarship</w:t>
      </w:r>
      <w:proofErr w:type="spellEnd"/>
      <w:r w:rsidRPr="00C23C3C">
        <w:t xml:space="preserve">, </w:t>
      </w:r>
      <w:r w:rsidR="008402F6" w:rsidRPr="00C23C3C">
        <w:t>Pediatrics</w:t>
      </w:r>
      <w:r w:rsidRPr="00C23C3C">
        <w:tab/>
      </w:r>
      <w:r w:rsidRPr="00C23C3C">
        <w:tab/>
      </w:r>
      <w:r w:rsidRPr="00C23C3C">
        <w:tab/>
      </w:r>
      <w:r w:rsidRPr="00C23C3C">
        <w:tab/>
      </w:r>
      <w:r w:rsidRPr="00C23C3C">
        <w:tab/>
      </w:r>
      <w:r w:rsidRPr="00C23C3C">
        <w:tab/>
      </w:r>
      <w:r w:rsidRPr="00C23C3C">
        <w:tab/>
      </w:r>
      <w:r>
        <w:tab/>
      </w:r>
      <w:r w:rsidRPr="00C23C3C">
        <w:t>2011-2012</w:t>
      </w:r>
      <w:r w:rsidRPr="00C23C3C">
        <w:tab/>
      </w:r>
    </w:p>
    <w:p w14:paraId="64C7DA0C" w14:textId="77777777" w:rsidR="00B3131B" w:rsidRPr="00C23C3C" w:rsidRDefault="00B3131B" w:rsidP="00B3131B">
      <w:r w:rsidRPr="00C23C3C">
        <w:t xml:space="preserve">Starship Hospital </w:t>
      </w:r>
    </w:p>
    <w:p w14:paraId="6204DEDE" w14:textId="77777777" w:rsidR="00B3131B" w:rsidRPr="00C23C3C" w:rsidRDefault="00B3131B" w:rsidP="00B3131B">
      <w:r w:rsidRPr="00C23C3C">
        <w:t>Auckland District Health Board</w:t>
      </w:r>
    </w:p>
    <w:p w14:paraId="6FE6C2B0" w14:textId="77777777" w:rsidR="00B3131B" w:rsidRPr="00C23C3C" w:rsidRDefault="00B3131B" w:rsidP="00B3131B">
      <w:r w:rsidRPr="00C23C3C">
        <w:t>Auckland, New Zealand</w:t>
      </w:r>
    </w:p>
    <w:p w14:paraId="02C7C431" w14:textId="77777777" w:rsidR="00B3131B" w:rsidRDefault="00B3131B" w:rsidP="00353CFA">
      <w:pPr>
        <w:ind w:left="2160" w:hanging="2160"/>
      </w:pPr>
    </w:p>
    <w:p w14:paraId="44BE2ECB" w14:textId="77777777" w:rsidR="00B3131B" w:rsidRPr="00C23C3C" w:rsidRDefault="00B3131B" w:rsidP="00B3131B">
      <w:pPr>
        <w:ind w:left="2160" w:hanging="2160"/>
      </w:pPr>
      <w:r>
        <w:t>Fellowship,</w:t>
      </w:r>
      <w:r w:rsidRPr="00C23C3C">
        <w:t xml:space="preserve"> Pediatric Infectious Diseases</w:t>
      </w:r>
      <w:r w:rsidRPr="00C23C3C">
        <w:tab/>
      </w:r>
      <w:r w:rsidRPr="00C23C3C">
        <w:tab/>
      </w:r>
      <w:r w:rsidRPr="00C23C3C">
        <w:tab/>
      </w:r>
      <w:r w:rsidRPr="00C23C3C">
        <w:tab/>
      </w:r>
      <w:r w:rsidRPr="00C23C3C">
        <w:tab/>
      </w:r>
      <w:r>
        <w:tab/>
      </w:r>
      <w:r w:rsidRPr="00C23C3C">
        <w:t>2012-</w:t>
      </w:r>
      <w:r>
        <w:t>2015</w:t>
      </w:r>
    </w:p>
    <w:p w14:paraId="4F15F4EB" w14:textId="77777777" w:rsidR="00B3131B" w:rsidRPr="00C23C3C" w:rsidRDefault="00B3131B" w:rsidP="00B3131B">
      <w:pPr>
        <w:ind w:left="2160" w:hanging="2160"/>
      </w:pPr>
      <w:r w:rsidRPr="00C23C3C">
        <w:t>Children’s Hospital of Colorado</w:t>
      </w:r>
    </w:p>
    <w:p w14:paraId="1861BDAE" w14:textId="77777777" w:rsidR="00B3131B" w:rsidRPr="00C23C3C" w:rsidRDefault="00B3131B" w:rsidP="00B3131B">
      <w:pPr>
        <w:ind w:left="2160" w:hanging="2160"/>
      </w:pPr>
      <w:r>
        <w:t xml:space="preserve">University of Colorado </w:t>
      </w:r>
      <w:r w:rsidRPr="00C23C3C">
        <w:t>Denver</w:t>
      </w:r>
    </w:p>
    <w:p w14:paraId="78B67BAC" w14:textId="77777777" w:rsidR="00B3131B" w:rsidRDefault="00B3131B" w:rsidP="00B3131B">
      <w:pPr>
        <w:ind w:left="2160" w:hanging="2160"/>
      </w:pPr>
      <w:r w:rsidRPr="00C23C3C">
        <w:t xml:space="preserve">Aurora, </w:t>
      </w:r>
      <w:r>
        <w:t>CO</w:t>
      </w:r>
    </w:p>
    <w:p w14:paraId="0BB36FEC" w14:textId="77777777" w:rsidR="00B3131B" w:rsidRDefault="00B3131B" w:rsidP="00B3131B"/>
    <w:p w14:paraId="7DD95CB7" w14:textId="77777777" w:rsidR="00353CFA" w:rsidRDefault="00B3570B" w:rsidP="00353CFA">
      <w:pPr>
        <w:ind w:left="2160" w:hanging="2160"/>
      </w:pPr>
      <w:r>
        <w:t>Doctorate</w:t>
      </w:r>
      <w:r w:rsidR="00353CFA">
        <w:t xml:space="preserve"> of Clinical Science </w:t>
      </w:r>
      <w:r>
        <w:t>(PhD</w:t>
      </w:r>
      <w:r w:rsidR="00353CFA">
        <w:t>)</w:t>
      </w:r>
      <w:r>
        <w:tab/>
      </w:r>
      <w:r>
        <w:tab/>
      </w:r>
      <w:r w:rsidR="00353CFA" w:rsidRPr="00C07A3F">
        <w:t xml:space="preserve"> </w:t>
      </w:r>
      <w:r w:rsidR="00353CFA">
        <w:tab/>
      </w:r>
      <w:r w:rsidR="00353CFA">
        <w:tab/>
      </w:r>
      <w:r w:rsidR="00353CFA">
        <w:tab/>
      </w:r>
      <w:r w:rsidR="00353CFA">
        <w:tab/>
      </w:r>
      <w:r w:rsidR="00353CFA">
        <w:tab/>
      </w:r>
      <w:r w:rsidR="00353CFA" w:rsidRPr="00C23C3C">
        <w:t>2013-present</w:t>
      </w:r>
    </w:p>
    <w:p w14:paraId="16C6CA39" w14:textId="77777777" w:rsidR="00353CFA" w:rsidRPr="00C23C3C" w:rsidRDefault="00B3131B" w:rsidP="00353CFA">
      <w:pPr>
        <w:ind w:left="2160" w:hanging="2160"/>
      </w:pPr>
      <w:r>
        <w:t>Colorado</w:t>
      </w:r>
      <w:r w:rsidR="00353CFA">
        <w:t xml:space="preserve"> </w:t>
      </w:r>
      <w:r w:rsidR="00353CFA" w:rsidRPr="00C23C3C">
        <w:t>School of Public Health</w:t>
      </w:r>
      <w:r w:rsidR="00353CFA">
        <w:tab/>
      </w:r>
      <w:r w:rsidR="00353CFA">
        <w:tab/>
      </w:r>
      <w:r w:rsidR="00353CFA">
        <w:tab/>
      </w:r>
      <w:r w:rsidR="00353CFA">
        <w:tab/>
      </w:r>
    </w:p>
    <w:p w14:paraId="6348BC5B" w14:textId="06539DAD" w:rsidR="00B3131B" w:rsidRDefault="00353CFA" w:rsidP="00077857">
      <w:pPr>
        <w:ind w:left="2160" w:hanging="2160"/>
      </w:pPr>
      <w:r w:rsidRPr="00C23C3C">
        <w:t>Aurora, CO</w:t>
      </w:r>
    </w:p>
    <w:p w14:paraId="50D49DB5" w14:textId="0FBE1267" w:rsidR="00421D73" w:rsidRPr="00C23C3C" w:rsidRDefault="00421D73" w:rsidP="00077857">
      <w:pPr>
        <w:ind w:left="2160" w:hanging="2160"/>
      </w:pPr>
      <w:r>
        <w:t>Passed Prelim Exams: June 2020</w:t>
      </w:r>
    </w:p>
    <w:p w14:paraId="786ECC1E" w14:textId="77777777" w:rsidR="002976F0" w:rsidRPr="00C23C3C" w:rsidRDefault="002976F0" w:rsidP="009D0415"/>
    <w:p w14:paraId="4D998BAA" w14:textId="77777777" w:rsidR="00BB452C" w:rsidRPr="00BB452C" w:rsidRDefault="00BB452C" w:rsidP="00B3131B">
      <w:pPr>
        <w:rPr>
          <w:b/>
        </w:rPr>
      </w:pPr>
      <w:r w:rsidRPr="00BB452C">
        <w:rPr>
          <w:b/>
        </w:rPr>
        <w:t>ACADEMIC APPOINTMENTS</w:t>
      </w:r>
    </w:p>
    <w:p w14:paraId="168FE0D6" w14:textId="77777777" w:rsidR="00BB452C" w:rsidRDefault="00BB452C" w:rsidP="00B3131B">
      <w:pPr>
        <w:rPr>
          <w:b/>
        </w:rPr>
      </w:pPr>
    </w:p>
    <w:p w14:paraId="222BCEA6" w14:textId="27F72EEA" w:rsidR="009841C6" w:rsidRDefault="00BB452C" w:rsidP="00BB452C">
      <w:pPr>
        <w:ind w:left="2160" w:hanging="2160"/>
      </w:pPr>
      <w:r>
        <w:t>Assistant Professor</w:t>
      </w:r>
      <w:r w:rsidR="009841C6">
        <w:tab/>
      </w:r>
      <w:r w:rsidR="009841C6">
        <w:tab/>
      </w:r>
      <w:r w:rsidR="009841C6">
        <w:tab/>
      </w:r>
      <w:r w:rsidR="009841C6">
        <w:tab/>
      </w:r>
      <w:r w:rsidR="009841C6">
        <w:tab/>
      </w:r>
      <w:r w:rsidR="009841C6">
        <w:tab/>
      </w:r>
      <w:r w:rsidR="009841C6">
        <w:tab/>
      </w:r>
      <w:r w:rsidR="009841C6">
        <w:tab/>
      </w:r>
      <w:r w:rsidR="009841C6">
        <w:tab/>
        <w:t>2015-2021</w:t>
      </w:r>
    </w:p>
    <w:p w14:paraId="28B130AF" w14:textId="5A9597CF" w:rsidR="00BB452C" w:rsidRDefault="009841C6" w:rsidP="00BB452C">
      <w:pPr>
        <w:ind w:left="2160" w:hanging="2160"/>
      </w:pPr>
      <w:r>
        <w:t>Associate Professor</w:t>
      </w:r>
      <w:r w:rsidR="00BB452C">
        <w:tab/>
      </w:r>
      <w:r w:rsidR="00BB452C">
        <w:tab/>
      </w:r>
      <w:r w:rsidR="00BB452C">
        <w:tab/>
      </w:r>
      <w:r w:rsidR="00BB452C">
        <w:tab/>
      </w:r>
      <w:r w:rsidR="00BB452C">
        <w:tab/>
      </w:r>
      <w:r w:rsidR="00BB452C">
        <w:tab/>
      </w:r>
      <w:r w:rsidR="00BB452C">
        <w:tab/>
      </w:r>
      <w:r w:rsidR="00BB452C">
        <w:tab/>
      </w:r>
      <w:r w:rsidR="00BB452C">
        <w:tab/>
      </w:r>
      <w:r>
        <w:t>2021-present</w:t>
      </w:r>
    </w:p>
    <w:p w14:paraId="30A5733B" w14:textId="77777777" w:rsidR="00BB452C" w:rsidRDefault="00BB452C" w:rsidP="00BB452C">
      <w:pPr>
        <w:ind w:left="2160" w:hanging="2160"/>
      </w:pPr>
      <w:r>
        <w:t>Department of Pediatrics</w:t>
      </w:r>
    </w:p>
    <w:p w14:paraId="5642671D" w14:textId="77777777" w:rsidR="00BB452C" w:rsidRDefault="00BB452C" w:rsidP="00BB452C">
      <w:pPr>
        <w:ind w:left="2160" w:hanging="2160"/>
      </w:pPr>
      <w:r>
        <w:t>Section of Infectious Diseases</w:t>
      </w:r>
    </w:p>
    <w:p w14:paraId="4C7AA4B7" w14:textId="77777777" w:rsidR="00BB452C" w:rsidRDefault="00BB452C" w:rsidP="00BB452C">
      <w:pPr>
        <w:ind w:left="2160" w:hanging="2160"/>
      </w:pPr>
      <w:r>
        <w:t>University of Colorado School of Medicine</w:t>
      </w:r>
    </w:p>
    <w:p w14:paraId="180DF0E0" w14:textId="77777777" w:rsidR="003E6415" w:rsidRDefault="003E6415" w:rsidP="00BB452C">
      <w:pPr>
        <w:ind w:left="2160" w:hanging="2160"/>
      </w:pPr>
    </w:p>
    <w:p w14:paraId="69DE8688" w14:textId="77777777" w:rsidR="00BB452C" w:rsidRDefault="00BB452C" w:rsidP="00BB452C">
      <w:pPr>
        <w:ind w:left="2160" w:hanging="2160"/>
      </w:pPr>
      <w:r>
        <w:t xml:space="preserve">Senior Investigator </w:t>
      </w:r>
      <w:r>
        <w:tab/>
      </w:r>
      <w:r>
        <w:tab/>
      </w:r>
      <w:r>
        <w:tab/>
      </w:r>
      <w:r>
        <w:tab/>
      </w:r>
      <w:r>
        <w:tab/>
      </w:r>
      <w:r>
        <w:tab/>
      </w:r>
      <w:r>
        <w:tab/>
      </w:r>
      <w:r>
        <w:tab/>
      </w:r>
      <w:r>
        <w:tab/>
        <w:t>2015-present</w:t>
      </w:r>
    </w:p>
    <w:p w14:paraId="18DC0259" w14:textId="77777777" w:rsidR="00BB452C" w:rsidRDefault="00BB452C" w:rsidP="00BB452C">
      <w:pPr>
        <w:ind w:left="2160" w:hanging="2160"/>
      </w:pPr>
      <w:r>
        <w:t>Center for Global Health</w:t>
      </w:r>
    </w:p>
    <w:p w14:paraId="4B52DC3C" w14:textId="77777777" w:rsidR="00BB452C" w:rsidRPr="00BB452C" w:rsidRDefault="00BB452C" w:rsidP="00BB452C">
      <w:pPr>
        <w:ind w:left="2160" w:hanging="2160"/>
      </w:pPr>
      <w:r>
        <w:t>Colorado School of Public Health</w:t>
      </w:r>
    </w:p>
    <w:p w14:paraId="44D7C3B6" w14:textId="77777777" w:rsidR="003E6415" w:rsidRDefault="003E6415" w:rsidP="003E6415"/>
    <w:p w14:paraId="1A8C82F8" w14:textId="77777777" w:rsidR="009841C6" w:rsidRDefault="009841C6" w:rsidP="009841C6">
      <w:pPr>
        <w:ind w:left="2160" w:hanging="2160"/>
      </w:pPr>
      <w:r>
        <w:t>Assistant Professor</w:t>
      </w:r>
      <w:r>
        <w:tab/>
      </w:r>
      <w:r>
        <w:tab/>
      </w:r>
      <w:r>
        <w:tab/>
      </w:r>
      <w:r>
        <w:tab/>
      </w:r>
      <w:r>
        <w:tab/>
      </w:r>
      <w:r>
        <w:tab/>
      </w:r>
      <w:r>
        <w:tab/>
      </w:r>
      <w:r>
        <w:tab/>
      </w:r>
      <w:r>
        <w:tab/>
        <w:t>2015-2021</w:t>
      </w:r>
    </w:p>
    <w:p w14:paraId="1B8933F8" w14:textId="77777777" w:rsidR="009841C6" w:rsidRDefault="009841C6" w:rsidP="009841C6">
      <w:pPr>
        <w:ind w:left="2160" w:hanging="2160"/>
      </w:pPr>
      <w:r>
        <w:t>Associate Professor</w:t>
      </w:r>
      <w:r>
        <w:tab/>
      </w:r>
      <w:r>
        <w:tab/>
      </w:r>
      <w:r>
        <w:tab/>
      </w:r>
      <w:r>
        <w:tab/>
      </w:r>
      <w:r>
        <w:tab/>
      </w:r>
      <w:r>
        <w:tab/>
      </w:r>
      <w:r>
        <w:tab/>
      </w:r>
      <w:r>
        <w:tab/>
      </w:r>
      <w:r>
        <w:tab/>
        <w:t>2021-present</w:t>
      </w:r>
    </w:p>
    <w:p w14:paraId="428FE8BF" w14:textId="77777777" w:rsidR="003E6415" w:rsidRDefault="003E6415" w:rsidP="003E6415">
      <w:r>
        <w:t>Department of Epidemiology</w:t>
      </w:r>
    </w:p>
    <w:p w14:paraId="25E0B5FD" w14:textId="77777777" w:rsidR="003E6415" w:rsidRDefault="003E6415" w:rsidP="003E6415">
      <w:r>
        <w:t>Colorado School of Public Health</w:t>
      </w:r>
    </w:p>
    <w:p w14:paraId="38B27324" w14:textId="77777777" w:rsidR="001E4B7A" w:rsidRDefault="001E4B7A" w:rsidP="003E6415"/>
    <w:p w14:paraId="30F809D1" w14:textId="77777777" w:rsidR="001E4B7A" w:rsidRDefault="001E4B7A" w:rsidP="003E6415">
      <w:r>
        <w:t>Fellowship Director</w:t>
      </w:r>
      <w:r>
        <w:tab/>
      </w:r>
      <w:r>
        <w:tab/>
      </w:r>
      <w:r>
        <w:tab/>
      </w:r>
      <w:r>
        <w:tab/>
      </w:r>
      <w:r>
        <w:tab/>
      </w:r>
      <w:r>
        <w:tab/>
      </w:r>
      <w:r>
        <w:tab/>
      </w:r>
      <w:r>
        <w:tab/>
      </w:r>
      <w:r>
        <w:tab/>
        <w:t>2017-present</w:t>
      </w:r>
    </w:p>
    <w:p w14:paraId="369D5352" w14:textId="77777777" w:rsidR="001E4B7A" w:rsidRDefault="001E4B7A" w:rsidP="003E6415">
      <w:r>
        <w:t>Center for Global Health</w:t>
      </w:r>
    </w:p>
    <w:p w14:paraId="4C9233B3" w14:textId="77777777" w:rsidR="001E4B7A" w:rsidRDefault="001E4B7A" w:rsidP="003E6415">
      <w:r>
        <w:lastRenderedPageBreak/>
        <w:t>Colorado School of Public Health</w:t>
      </w:r>
    </w:p>
    <w:p w14:paraId="1FD63BBC" w14:textId="77777777" w:rsidR="00B3570B" w:rsidRDefault="00B3570B" w:rsidP="003E6415"/>
    <w:p w14:paraId="799B7CB1" w14:textId="0DEF701F" w:rsidR="009841C6" w:rsidRDefault="009841C6" w:rsidP="009841C6">
      <w:pPr>
        <w:ind w:left="2160" w:hanging="2160"/>
      </w:pPr>
      <w:r>
        <w:t>Assistant Professor</w:t>
      </w:r>
      <w:r>
        <w:tab/>
      </w:r>
      <w:r>
        <w:tab/>
      </w:r>
      <w:r>
        <w:tab/>
      </w:r>
      <w:r>
        <w:tab/>
      </w:r>
      <w:r>
        <w:tab/>
      </w:r>
      <w:r>
        <w:tab/>
      </w:r>
      <w:r>
        <w:tab/>
      </w:r>
      <w:r>
        <w:tab/>
      </w:r>
      <w:r>
        <w:tab/>
        <w:t>2020-2021</w:t>
      </w:r>
    </w:p>
    <w:p w14:paraId="5D0B9D11" w14:textId="77777777" w:rsidR="009841C6" w:rsidRDefault="009841C6" w:rsidP="009841C6">
      <w:pPr>
        <w:ind w:left="2160" w:hanging="2160"/>
      </w:pPr>
      <w:r>
        <w:t>Associate Professor</w:t>
      </w:r>
      <w:r>
        <w:tab/>
      </w:r>
      <w:r>
        <w:tab/>
      </w:r>
      <w:r>
        <w:tab/>
      </w:r>
      <w:r>
        <w:tab/>
      </w:r>
      <w:r>
        <w:tab/>
      </w:r>
      <w:r>
        <w:tab/>
      </w:r>
      <w:r>
        <w:tab/>
      </w:r>
      <w:r>
        <w:tab/>
      </w:r>
      <w:r>
        <w:tab/>
        <w:t>2021-present</w:t>
      </w:r>
    </w:p>
    <w:p w14:paraId="3CD19AB3" w14:textId="77777777" w:rsidR="00B3570B" w:rsidRDefault="00B3570B" w:rsidP="00B3570B">
      <w:r>
        <w:t>Department of Bioengineering</w:t>
      </w:r>
    </w:p>
    <w:p w14:paraId="50289460" w14:textId="77777777" w:rsidR="00B3570B" w:rsidRDefault="00B3570B" w:rsidP="003E6415">
      <w:r>
        <w:t>CU-Denver School of Engineering</w:t>
      </w:r>
    </w:p>
    <w:p w14:paraId="3FD10E6D" w14:textId="77777777" w:rsidR="00BB452C" w:rsidRPr="00BB452C" w:rsidRDefault="00BB452C" w:rsidP="00B3131B">
      <w:pPr>
        <w:rPr>
          <w:b/>
        </w:rPr>
      </w:pPr>
    </w:p>
    <w:p w14:paraId="5223467C" w14:textId="77777777" w:rsidR="00BB452C" w:rsidRPr="00D14597" w:rsidRDefault="00DE65B5" w:rsidP="00B3131B">
      <w:pPr>
        <w:rPr>
          <w:u w:val="single"/>
        </w:rPr>
      </w:pPr>
      <w:r w:rsidRPr="00D14597">
        <w:rPr>
          <w:u w:val="single"/>
        </w:rPr>
        <w:t>NON-ACADEMIC APPOINTMENTS</w:t>
      </w:r>
    </w:p>
    <w:p w14:paraId="2E53E98D" w14:textId="77777777" w:rsidR="00BB452C" w:rsidRDefault="00BB452C" w:rsidP="00B3131B"/>
    <w:p w14:paraId="64338C47" w14:textId="77777777" w:rsidR="00B3131B" w:rsidRPr="00C23C3C" w:rsidRDefault="00B3131B" w:rsidP="00B3131B">
      <w:pPr>
        <w:ind w:left="2160" w:hanging="2160"/>
      </w:pPr>
      <w:r w:rsidRPr="00C23C3C">
        <w:t>Summer Research Intern</w:t>
      </w:r>
      <w:r w:rsidRPr="00C23C3C">
        <w:tab/>
      </w:r>
      <w:r w:rsidRPr="00C23C3C">
        <w:tab/>
      </w:r>
      <w:r w:rsidRPr="00C23C3C">
        <w:tab/>
      </w:r>
      <w:r w:rsidRPr="00C23C3C">
        <w:tab/>
      </w:r>
      <w:r w:rsidRPr="00C23C3C">
        <w:tab/>
      </w:r>
      <w:r w:rsidRPr="00C23C3C">
        <w:tab/>
      </w:r>
      <w:r w:rsidRPr="00C23C3C">
        <w:tab/>
      </w:r>
      <w:r>
        <w:tab/>
      </w:r>
      <w:r w:rsidRPr="00C23C3C">
        <w:t xml:space="preserve">1999 </w:t>
      </w:r>
    </w:p>
    <w:p w14:paraId="289979A1" w14:textId="77777777" w:rsidR="003A7E3E" w:rsidRDefault="00B3131B" w:rsidP="00B3131B">
      <w:pPr>
        <w:ind w:left="2160" w:hanging="2160"/>
      </w:pPr>
      <w:r w:rsidRPr="00C23C3C">
        <w:t>Bone Marrow Tr</w:t>
      </w:r>
      <w:r w:rsidR="003A7E3E">
        <w:t>ansplant Clinic</w:t>
      </w:r>
    </w:p>
    <w:p w14:paraId="22DBD64E" w14:textId="77777777" w:rsidR="00B3131B" w:rsidRPr="00C23C3C" w:rsidRDefault="00B3131B" w:rsidP="00B3131B">
      <w:pPr>
        <w:ind w:left="2160" w:hanging="2160"/>
      </w:pPr>
      <w:r w:rsidRPr="00C23C3C">
        <w:t xml:space="preserve">Fairfax Hospital </w:t>
      </w:r>
    </w:p>
    <w:p w14:paraId="66B92661" w14:textId="77777777" w:rsidR="00B3131B" w:rsidRDefault="00B3131B" w:rsidP="00B3131B">
      <w:pPr>
        <w:ind w:left="2160" w:hanging="2160"/>
      </w:pPr>
      <w:r w:rsidRPr="00C23C3C">
        <w:t>Fairfax, VA</w:t>
      </w:r>
    </w:p>
    <w:p w14:paraId="68025258" w14:textId="77777777" w:rsidR="00B3131B" w:rsidRDefault="00B3131B" w:rsidP="00B3131B">
      <w:pPr>
        <w:ind w:left="2160" w:hanging="2160"/>
      </w:pPr>
    </w:p>
    <w:p w14:paraId="3C1DE484" w14:textId="77777777" w:rsidR="00B3131B" w:rsidRPr="00C23C3C" w:rsidRDefault="00B3131B" w:rsidP="00B3131B">
      <w:pPr>
        <w:ind w:left="2160" w:hanging="2160"/>
      </w:pPr>
      <w:r w:rsidRPr="00C23C3C">
        <w:t xml:space="preserve">Summer Research Intern </w:t>
      </w:r>
      <w:r w:rsidRPr="00C23C3C">
        <w:tab/>
      </w:r>
      <w:r w:rsidRPr="00C23C3C">
        <w:tab/>
      </w:r>
      <w:r w:rsidRPr="00C23C3C">
        <w:tab/>
      </w:r>
      <w:r w:rsidRPr="00C23C3C">
        <w:tab/>
      </w:r>
      <w:r w:rsidRPr="00C23C3C">
        <w:tab/>
      </w:r>
      <w:r w:rsidRPr="00C23C3C">
        <w:tab/>
      </w:r>
      <w:r w:rsidRPr="00C23C3C">
        <w:tab/>
      </w:r>
      <w:r>
        <w:tab/>
      </w:r>
      <w:r w:rsidRPr="00C23C3C">
        <w:t>2000</w:t>
      </w:r>
    </w:p>
    <w:p w14:paraId="61D48108" w14:textId="77777777" w:rsidR="003A7E3E" w:rsidRDefault="003A7E3E" w:rsidP="00B3131B">
      <w:pPr>
        <w:ind w:left="2160" w:hanging="2160"/>
      </w:pPr>
      <w:r w:rsidRPr="00C23C3C">
        <w:t xml:space="preserve">Laboratory of Human Carcinogens </w:t>
      </w:r>
    </w:p>
    <w:p w14:paraId="3066EB05" w14:textId="77777777" w:rsidR="00B3131B" w:rsidRPr="00C23C3C" w:rsidRDefault="00B3131B" w:rsidP="00B3131B">
      <w:pPr>
        <w:ind w:left="2160" w:hanging="2160"/>
      </w:pPr>
      <w:r w:rsidRPr="00C23C3C">
        <w:t xml:space="preserve">National Cancer Institute, </w:t>
      </w:r>
    </w:p>
    <w:p w14:paraId="7752F3DB" w14:textId="77777777" w:rsidR="00B3131B" w:rsidRDefault="00B3131B" w:rsidP="00B3131B">
      <w:pPr>
        <w:ind w:left="2160" w:hanging="2160"/>
      </w:pPr>
      <w:r w:rsidRPr="00C23C3C">
        <w:t>Bethesda, MD</w:t>
      </w:r>
    </w:p>
    <w:p w14:paraId="44621EFB" w14:textId="77777777" w:rsidR="00B3131B" w:rsidRPr="00C23C3C" w:rsidRDefault="00B3131B" w:rsidP="00B3131B"/>
    <w:p w14:paraId="034B57EE" w14:textId="77777777" w:rsidR="00B3131B" w:rsidRPr="00C23C3C" w:rsidRDefault="00B3131B" w:rsidP="00B3131B">
      <w:pPr>
        <w:ind w:left="2160" w:hanging="2160"/>
      </w:pPr>
      <w:r w:rsidRPr="00C23C3C">
        <w:t xml:space="preserve">Summer Research Intern </w:t>
      </w:r>
      <w:r w:rsidRPr="00C23C3C">
        <w:tab/>
      </w:r>
      <w:r w:rsidRPr="00C23C3C">
        <w:tab/>
      </w:r>
      <w:r w:rsidRPr="00C23C3C">
        <w:tab/>
      </w:r>
      <w:r w:rsidRPr="00C23C3C">
        <w:tab/>
      </w:r>
      <w:r w:rsidRPr="00C23C3C">
        <w:tab/>
      </w:r>
      <w:r w:rsidRPr="00C23C3C">
        <w:tab/>
      </w:r>
      <w:r w:rsidRPr="00C23C3C">
        <w:tab/>
      </w:r>
      <w:r>
        <w:tab/>
      </w:r>
      <w:r w:rsidRPr="00C23C3C">
        <w:t>2001</w:t>
      </w:r>
    </w:p>
    <w:p w14:paraId="7C7909A4" w14:textId="77777777" w:rsidR="00B3131B" w:rsidRPr="00C23C3C" w:rsidRDefault="00B3131B" w:rsidP="00B3131B">
      <w:pPr>
        <w:ind w:left="2160" w:hanging="2160"/>
      </w:pPr>
      <w:r w:rsidRPr="00C23C3C">
        <w:t xml:space="preserve">Puget Sound Blood Center </w:t>
      </w:r>
    </w:p>
    <w:p w14:paraId="4A73E406" w14:textId="77777777" w:rsidR="00B3131B" w:rsidRPr="00C23C3C" w:rsidRDefault="00B3131B" w:rsidP="00B3131B">
      <w:pPr>
        <w:ind w:left="2160" w:hanging="2160"/>
      </w:pPr>
      <w:r w:rsidRPr="00C23C3C">
        <w:t>Seattle, WA</w:t>
      </w:r>
    </w:p>
    <w:p w14:paraId="5AFF85EE" w14:textId="77777777" w:rsidR="00B3131B" w:rsidRDefault="00B3131B" w:rsidP="00353CFA">
      <w:pPr>
        <w:ind w:left="2160" w:hanging="2160"/>
      </w:pPr>
    </w:p>
    <w:p w14:paraId="17C1EDCE" w14:textId="77777777" w:rsidR="00B3131B" w:rsidRPr="00C23C3C" w:rsidRDefault="00B3131B" w:rsidP="00B3131B">
      <w:r w:rsidRPr="00C23C3C">
        <w:t>Communit</w:t>
      </w:r>
      <w:r>
        <w:t>y Outreach Specialist</w:t>
      </w:r>
      <w:r>
        <w:tab/>
      </w:r>
      <w:r>
        <w:tab/>
      </w:r>
      <w:r>
        <w:tab/>
      </w:r>
      <w:r>
        <w:tab/>
      </w:r>
      <w:r>
        <w:tab/>
      </w:r>
      <w:r>
        <w:tab/>
      </w:r>
      <w:r>
        <w:tab/>
        <w:t>2002-2003</w:t>
      </w:r>
    </w:p>
    <w:p w14:paraId="05CCB25C" w14:textId="77777777" w:rsidR="00B3131B" w:rsidRPr="00C23C3C" w:rsidRDefault="00B3131B" w:rsidP="00B3131B">
      <w:proofErr w:type="spellStart"/>
      <w:r w:rsidRPr="00C23C3C">
        <w:t>Americorps</w:t>
      </w:r>
      <w:proofErr w:type="spellEnd"/>
      <w:r w:rsidRPr="00C23C3C">
        <w:t xml:space="preserve"> Volunteer in Service to America (VISTA) Program</w:t>
      </w:r>
    </w:p>
    <w:p w14:paraId="18E32195" w14:textId="77777777" w:rsidR="00B3131B" w:rsidRPr="00C23C3C" w:rsidRDefault="00B3131B" w:rsidP="00B3131B">
      <w:proofErr w:type="spellStart"/>
      <w:r w:rsidRPr="00C23C3C">
        <w:t>ElderHealth</w:t>
      </w:r>
      <w:proofErr w:type="spellEnd"/>
      <w:r w:rsidRPr="00C23C3C">
        <w:t xml:space="preserve"> Northwest</w:t>
      </w:r>
    </w:p>
    <w:p w14:paraId="5C8C0068" w14:textId="77777777" w:rsidR="00B3131B" w:rsidRDefault="00B3131B" w:rsidP="00B3131B">
      <w:pPr>
        <w:ind w:left="2160" w:hanging="2160"/>
      </w:pPr>
      <w:r w:rsidRPr="00C23C3C">
        <w:t>Seattle, WA</w:t>
      </w:r>
    </w:p>
    <w:p w14:paraId="01F8873A" w14:textId="77777777" w:rsidR="00B3131B" w:rsidRDefault="00B3131B" w:rsidP="00B3131B">
      <w:pPr>
        <w:ind w:left="2160" w:hanging="2160"/>
      </w:pPr>
    </w:p>
    <w:p w14:paraId="36686FB2" w14:textId="77777777" w:rsidR="00B3131B" w:rsidRPr="00C23C3C" w:rsidRDefault="00B3131B" w:rsidP="00B3131B">
      <w:pPr>
        <w:ind w:left="2160" w:hanging="2160"/>
      </w:pPr>
      <w:r w:rsidRPr="00C23C3C">
        <w:t xml:space="preserve">Tutor, Human Physiology </w:t>
      </w:r>
      <w:r w:rsidRPr="00C23C3C">
        <w:tab/>
      </w:r>
      <w:r w:rsidRPr="00C23C3C">
        <w:tab/>
      </w:r>
      <w:r w:rsidRPr="00C23C3C">
        <w:tab/>
      </w:r>
      <w:r w:rsidRPr="00C23C3C">
        <w:tab/>
      </w:r>
      <w:r w:rsidRPr="00C23C3C">
        <w:tab/>
      </w:r>
      <w:r w:rsidRPr="00C23C3C">
        <w:tab/>
      </w:r>
      <w:r w:rsidRPr="00C23C3C">
        <w:tab/>
      </w:r>
      <w:r>
        <w:tab/>
      </w:r>
      <w:r w:rsidRPr="00C23C3C">
        <w:t xml:space="preserve">2004-2005 </w:t>
      </w:r>
    </w:p>
    <w:p w14:paraId="5F91DF46" w14:textId="77777777" w:rsidR="00B3131B" w:rsidRPr="00C23C3C" w:rsidRDefault="00B3131B" w:rsidP="00B3131B">
      <w:r w:rsidRPr="00C23C3C">
        <w:t>Michigan State University College of Human Medicine</w:t>
      </w:r>
    </w:p>
    <w:p w14:paraId="7A2F6894" w14:textId="77777777" w:rsidR="00B3131B" w:rsidRDefault="00B3131B" w:rsidP="00B3131B">
      <w:r w:rsidRPr="00C23C3C">
        <w:t>East Lansing, MI</w:t>
      </w:r>
    </w:p>
    <w:p w14:paraId="07CBE20A" w14:textId="77777777" w:rsidR="00BB452C" w:rsidRDefault="00BB452C" w:rsidP="00B3131B"/>
    <w:p w14:paraId="33AB5F3E" w14:textId="77777777" w:rsidR="00BB452C" w:rsidRDefault="00BB452C" w:rsidP="00B3131B">
      <w:r>
        <w:t>Consultant</w:t>
      </w:r>
      <w:r>
        <w:tab/>
      </w:r>
      <w:r>
        <w:tab/>
      </w:r>
      <w:r>
        <w:tab/>
      </w:r>
      <w:r>
        <w:tab/>
      </w:r>
      <w:r>
        <w:tab/>
      </w:r>
      <w:r>
        <w:tab/>
      </w:r>
      <w:r>
        <w:tab/>
      </w:r>
      <w:r>
        <w:tab/>
      </w:r>
      <w:r>
        <w:tab/>
      </w:r>
      <w:r>
        <w:tab/>
        <w:t>2015-2016</w:t>
      </w:r>
    </w:p>
    <w:p w14:paraId="50719D8C" w14:textId="77777777" w:rsidR="00BB452C" w:rsidRDefault="00BB452C" w:rsidP="00B3131B">
      <w:r>
        <w:t>Takeda Vaccines Inc.</w:t>
      </w:r>
    </w:p>
    <w:p w14:paraId="31B5DD66" w14:textId="77777777" w:rsidR="00BB452C" w:rsidRPr="00077857" w:rsidRDefault="00BB452C" w:rsidP="00077857">
      <w:r>
        <w:t>San Diego, CA</w:t>
      </w:r>
    </w:p>
    <w:p w14:paraId="28FB6E38" w14:textId="77777777" w:rsidR="00BB452C" w:rsidRDefault="00BB452C" w:rsidP="00BB452C">
      <w:pPr>
        <w:pStyle w:val="ListParagraph"/>
        <w:tabs>
          <w:tab w:val="left" w:pos="90"/>
        </w:tabs>
        <w:autoSpaceDE w:val="0"/>
        <w:autoSpaceDN w:val="0"/>
        <w:ind w:left="360"/>
        <w:rPr>
          <w:b/>
        </w:rPr>
      </w:pPr>
    </w:p>
    <w:p w14:paraId="50C01DDA" w14:textId="77777777" w:rsidR="00B3131B" w:rsidRPr="008402F6" w:rsidRDefault="00B3131B" w:rsidP="008402F6">
      <w:pPr>
        <w:tabs>
          <w:tab w:val="left" w:pos="90"/>
        </w:tabs>
        <w:autoSpaceDE w:val="0"/>
        <w:autoSpaceDN w:val="0"/>
        <w:rPr>
          <w:b/>
        </w:rPr>
      </w:pPr>
      <w:r w:rsidRPr="008402F6">
        <w:rPr>
          <w:b/>
        </w:rPr>
        <w:t xml:space="preserve">HONORS, SPECIAL RECOGNITION, AND AWARDS </w:t>
      </w:r>
    </w:p>
    <w:p w14:paraId="75462748" w14:textId="77777777" w:rsidR="00B3131B" w:rsidRDefault="00B3131B" w:rsidP="00B3131B">
      <w:pPr>
        <w:tabs>
          <w:tab w:val="left" w:pos="90"/>
        </w:tabs>
        <w:autoSpaceDE w:val="0"/>
        <w:autoSpaceDN w:val="0"/>
      </w:pPr>
    </w:p>
    <w:p w14:paraId="1F5DF55C" w14:textId="77777777" w:rsidR="00B3131B" w:rsidRPr="00C23C3C" w:rsidRDefault="00B3131B" w:rsidP="00B3131B">
      <w:pPr>
        <w:tabs>
          <w:tab w:val="left" w:pos="1440"/>
          <w:tab w:val="left" w:pos="1800"/>
        </w:tabs>
      </w:pPr>
      <w:r w:rsidRPr="00C23C3C">
        <w:t>Student Traineeship Award</w:t>
      </w:r>
      <w:r w:rsidRPr="00C23C3C">
        <w:tab/>
      </w:r>
      <w:r w:rsidRPr="00C23C3C">
        <w:tab/>
      </w:r>
      <w:r w:rsidRPr="00C23C3C">
        <w:tab/>
      </w:r>
      <w:r w:rsidRPr="00C23C3C">
        <w:tab/>
      </w:r>
      <w:r w:rsidRPr="00C23C3C">
        <w:tab/>
      </w:r>
      <w:r w:rsidRPr="00C23C3C">
        <w:tab/>
      </w:r>
      <w:r w:rsidRPr="00C23C3C">
        <w:tab/>
      </w:r>
      <w:r>
        <w:tab/>
      </w:r>
      <w:r w:rsidRPr="00C23C3C">
        <w:t>2010</w:t>
      </w:r>
    </w:p>
    <w:p w14:paraId="729A9C2A" w14:textId="77777777" w:rsidR="00B3131B" w:rsidRPr="00C23C3C" w:rsidRDefault="00B3131B" w:rsidP="00B3131B">
      <w:pPr>
        <w:tabs>
          <w:tab w:val="left" w:pos="1440"/>
          <w:tab w:val="left" w:pos="1800"/>
        </w:tabs>
      </w:pPr>
      <w:r w:rsidRPr="00C23C3C">
        <w:t>Cystic Fibrosis Foundation</w:t>
      </w:r>
    </w:p>
    <w:p w14:paraId="3065FDFB" w14:textId="77777777" w:rsidR="00B3131B" w:rsidRDefault="00B3131B" w:rsidP="00B3131B">
      <w:pPr>
        <w:tabs>
          <w:tab w:val="left" w:pos="1440"/>
          <w:tab w:val="left" w:pos="1800"/>
        </w:tabs>
      </w:pPr>
      <w:r w:rsidRPr="00C23C3C">
        <w:t xml:space="preserve">Bethesda, MD </w:t>
      </w:r>
    </w:p>
    <w:p w14:paraId="53CD5070" w14:textId="77777777" w:rsidR="00B3131B" w:rsidRDefault="00B3131B" w:rsidP="00B3131B">
      <w:pPr>
        <w:tabs>
          <w:tab w:val="left" w:pos="1440"/>
          <w:tab w:val="left" w:pos="1800"/>
        </w:tabs>
        <w:rPr>
          <w:bCs/>
        </w:rPr>
      </w:pPr>
    </w:p>
    <w:p w14:paraId="0693B2C1" w14:textId="77777777" w:rsidR="00B3131B" w:rsidRPr="00C23C3C" w:rsidRDefault="00B3131B" w:rsidP="00B3131B">
      <w:pPr>
        <w:tabs>
          <w:tab w:val="left" w:pos="1440"/>
          <w:tab w:val="left" w:pos="1800"/>
        </w:tabs>
        <w:rPr>
          <w:bCs/>
        </w:rPr>
      </w:pPr>
      <w:r w:rsidRPr="00C23C3C">
        <w:rPr>
          <w:bCs/>
        </w:rPr>
        <w:t>Resident Teaching Award</w:t>
      </w:r>
      <w:r w:rsidRPr="00C23C3C">
        <w:rPr>
          <w:bCs/>
        </w:rPr>
        <w:tab/>
      </w:r>
      <w:r w:rsidRPr="00C23C3C">
        <w:rPr>
          <w:bCs/>
        </w:rPr>
        <w:tab/>
      </w:r>
      <w:r w:rsidRPr="00C23C3C">
        <w:rPr>
          <w:bCs/>
        </w:rPr>
        <w:tab/>
      </w:r>
      <w:r w:rsidRPr="00C23C3C">
        <w:rPr>
          <w:bCs/>
        </w:rPr>
        <w:tab/>
      </w:r>
      <w:r w:rsidRPr="00C23C3C">
        <w:rPr>
          <w:bCs/>
        </w:rPr>
        <w:tab/>
      </w:r>
      <w:r w:rsidRPr="00C23C3C">
        <w:rPr>
          <w:bCs/>
        </w:rPr>
        <w:tab/>
      </w:r>
      <w:r w:rsidRPr="00C23C3C">
        <w:rPr>
          <w:bCs/>
        </w:rPr>
        <w:tab/>
      </w:r>
      <w:r>
        <w:rPr>
          <w:bCs/>
        </w:rPr>
        <w:tab/>
      </w:r>
      <w:r w:rsidRPr="00C23C3C">
        <w:rPr>
          <w:bCs/>
        </w:rPr>
        <w:t>2010</w:t>
      </w:r>
    </w:p>
    <w:p w14:paraId="6B3D5653" w14:textId="77777777" w:rsidR="00B3131B" w:rsidRPr="00C23C3C" w:rsidRDefault="00B3131B" w:rsidP="00B3131B">
      <w:pPr>
        <w:tabs>
          <w:tab w:val="left" w:pos="1440"/>
          <w:tab w:val="left" w:pos="1800"/>
        </w:tabs>
        <w:rPr>
          <w:bCs/>
        </w:rPr>
      </w:pPr>
      <w:r w:rsidRPr="00C23C3C">
        <w:rPr>
          <w:bCs/>
        </w:rPr>
        <w:t>Department of Pediatrics</w:t>
      </w:r>
    </w:p>
    <w:p w14:paraId="2B25A18B" w14:textId="77777777" w:rsidR="00B3131B" w:rsidRPr="00C23C3C" w:rsidRDefault="00B3131B" w:rsidP="00B3131B">
      <w:pPr>
        <w:tabs>
          <w:tab w:val="left" w:pos="1440"/>
          <w:tab w:val="left" w:pos="1800"/>
        </w:tabs>
        <w:rPr>
          <w:bCs/>
        </w:rPr>
      </w:pPr>
      <w:r w:rsidRPr="00C23C3C">
        <w:rPr>
          <w:bCs/>
        </w:rPr>
        <w:t xml:space="preserve">University of Wisconsin School of Medicine </w:t>
      </w:r>
    </w:p>
    <w:p w14:paraId="5DB320D8" w14:textId="77777777" w:rsidR="00B3131B" w:rsidRPr="00B3131B" w:rsidRDefault="00B3131B" w:rsidP="00B3131B">
      <w:pPr>
        <w:tabs>
          <w:tab w:val="left" w:pos="1440"/>
          <w:tab w:val="left" w:pos="1800"/>
        </w:tabs>
        <w:rPr>
          <w:bCs/>
        </w:rPr>
      </w:pPr>
      <w:r w:rsidRPr="00C23C3C">
        <w:rPr>
          <w:bCs/>
        </w:rPr>
        <w:t>Madison, WI</w:t>
      </w:r>
    </w:p>
    <w:p w14:paraId="3BFFE605" w14:textId="77777777" w:rsidR="00B3131B" w:rsidRPr="00C23C3C" w:rsidRDefault="00B3131B" w:rsidP="00B3131B">
      <w:pPr>
        <w:tabs>
          <w:tab w:val="left" w:pos="1440"/>
          <w:tab w:val="left" w:pos="1800"/>
        </w:tabs>
      </w:pPr>
      <w:r w:rsidRPr="00C23C3C">
        <w:rPr>
          <w:bCs/>
        </w:rPr>
        <w:lastRenderedPageBreak/>
        <w:br/>
      </w:r>
      <w:r w:rsidRPr="00C23C3C">
        <w:t>Fogarty International Clinical Research Fellowship Award</w:t>
      </w:r>
      <w:r w:rsidRPr="00C23C3C">
        <w:tab/>
      </w:r>
      <w:r w:rsidRPr="00C23C3C">
        <w:tab/>
      </w:r>
      <w:r w:rsidRPr="00C23C3C">
        <w:tab/>
      </w:r>
      <w:r>
        <w:tab/>
      </w:r>
      <w:r w:rsidRPr="00C23C3C">
        <w:t>2010</w:t>
      </w:r>
    </w:p>
    <w:p w14:paraId="632828B4" w14:textId="77777777" w:rsidR="00B3131B" w:rsidRPr="00C23C3C" w:rsidRDefault="00B3131B" w:rsidP="00B3131B">
      <w:pPr>
        <w:tabs>
          <w:tab w:val="left" w:pos="1440"/>
          <w:tab w:val="left" w:pos="1800"/>
        </w:tabs>
      </w:pPr>
      <w:r w:rsidRPr="00C23C3C">
        <w:t>Fogarty International Center</w:t>
      </w:r>
    </w:p>
    <w:p w14:paraId="16AE67E5" w14:textId="77777777" w:rsidR="00B3131B" w:rsidRPr="00C23C3C" w:rsidRDefault="00B3131B" w:rsidP="00B3131B">
      <w:pPr>
        <w:tabs>
          <w:tab w:val="left" w:pos="1440"/>
          <w:tab w:val="left" w:pos="1800"/>
        </w:tabs>
      </w:pPr>
      <w:r w:rsidRPr="00C23C3C">
        <w:t>National Institutes of Health</w:t>
      </w:r>
    </w:p>
    <w:p w14:paraId="3BD48240" w14:textId="77777777" w:rsidR="00B3131B" w:rsidRPr="00C23C3C" w:rsidRDefault="00B3131B" w:rsidP="00B3131B">
      <w:pPr>
        <w:tabs>
          <w:tab w:val="left" w:pos="1440"/>
          <w:tab w:val="left" w:pos="1800"/>
        </w:tabs>
      </w:pPr>
      <w:r w:rsidRPr="00C23C3C">
        <w:t>Bethesda, MD</w:t>
      </w:r>
    </w:p>
    <w:p w14:paraId="6295A4B8" w14:textId="77777777" w:rsidR="00B3131B" w:rsidRDefault="00B3131B" w:rsidP="00B3131B">
      <w:pPr>
        <w:rPr>
          <w:rFonts w:cs="Arial"/>
          <w:szCs w:val="22"/>
        </w:rPr>
      </w:pPr>
    </w:p>
    <w:p w14:paraId="21DD0E06" w14:textId="77777777" w:rsidR="00B3131B" w:rsidRDefault="00B3131B" w:rsidP="00B3131B">
      <w:r>
        <w:t>Travel Award</w:t>
      </w:r>
      <w:r>
        <w:tab/>
      </w:r>
      <w:r>
        <w:tab/>
      </w:r>
      <w:r>
        <w:tab/>
      </w:r>
      <w:r>
        <w:tab/>
      </w:r>
      <w:r>
        <w:tab/>
      </w:r>
      <w:r>
        <w:tab/>
      </w:r>
      <w:r>
        <w:tab/>
      </w:r>
      <w:r>
        <w:tab/>
      </w:r>
      <w:r>
        <w:tab/>
      </w:r>
      <w:r>
        <w:tab/>
        <w:t>2013</w:t>
      </w:r>
    </w:p>
    <w:p w14:paraId="386FB43A" w14:textId="77777777" w:rsidR="00BB452C" w:rsidRDefault="00BB452C" w:rsidP="00B3131B">
      <w:r>
        <w:t xml:space="preserve">Pediatric Infectious Disease Research Conference </w:t>
      </w:r>
    </w:p>
    <w:p w14:paraId="3061E9D1" w14:textId="77777777" w:rsidR="003A7E3E" w:rsidRDefault="00BB452C" w:rsidP="00B3131B">
      <w:r>
        <w:t>St Jude/Pediatric Infectious Disease Society</w:t>
      </w:r>
      <w:r w:rsidR="00B3131B">
        <w:t xml:space="preserve"> </w:t>
      </w:r>
    </w:p>
    <w:p w14:paraId="3753BB1D" w14:textId="77777777" w:rsidR="00B3131B" w:rsidRDefault="003A7E3E" w:rsidP="00B3131B">
      <w:r>
        <w:t>Memphis, TN</w:t>
      </w:r>
      <w:r w:rsidR="00B3131B">
        <w:tab/>
      </w:r>
    </w:p>
    <w:p w14:paraId="223E0641" w14:textId="77777777" w:rsidR="00B3131B" w:rsidRDefault="00B3131B" w:rsidP="00B3131B"/>
    <w:p w14:paraId="4082A05D" w14:textId="77777777" w:rsidR="00B3131B" w:rsidRDefault="00B3131B" w:rsidP="00B3131B">
      <w:r>
        <w:t>Travel Award</w:t>
      </w:r>
      <w:r>
        <w:tab/>
      </w:r>
      <w:r>
        <w:tab/>
      </w:r>
      <w:r>
        <w:tab/>
      </w:r>
      <w:r>
        <w:tab/>
      </w:r>
      <w:r>
        <w:tab/>
      </w:r>
      <w:r>
        <w:tab/>
      </w:r>
      <w:r>
        <w:tab/>
      </w:r>
      <w:r>
        <w:tab/>
      </w:r>
      <w:r>
        <w:tab/>
      </w:r>
      <w:r>
        <w:tab/>
        <w:t>2013</w:t>
      </w:r>
    </w:p>
    <w:p w14:paraId="6E4EE4D4" w14:textId="77777777" w:rsidR="003A7E3E" w:rsidRDefault="00B3131B" w:rsidP="00B3131B">
      <w:r>
        <w:t>NIH Academic Research Workshop</w:t>
      </w:r>
    </w:p>
    <w:p w14:paraId="63AD7912" w14:textId="77777777" w:rsidR="00B3131B" w:rsidRDefault="003A7E3E" w:rsidP="00B3131B">
      <w:r>
        <w:t>Bethesda, MD</w:t>
      </w:r>
      <w:r w:rsidR="00B3131B">
        <w:t xml:space="preserve"> </w:t>
      </w:r>
    </w:p>
    <w:p w14:paraId="110AA2A6" w14:textId="77777777" w:rsidR="00B3131B" w:rsidRDefault="00B3131B" w:rsidP="00B3131B">
      <w:pPr>
        <w:rPr>
          <w:rFonts w:cs="Arial"/>
          <w:szCs w:val="22"/>
        </w:rPr>
      </w:pPr>
    </w:p>
    <w:p w14:paraId="600E7E7D" w14:textId="77777777" w:rsidR="00B3131B" w:rsidRDefault="00B3131B" w:rsidP="00B3131B">
      <w:pPr>
        <w:ind w:left="2160" w:hanging="2160"/>
        <w:rPr>
          <w:rFonts w:cs="Arial"/>
          <w:szCs w:val="22"/>
        </w:rPr>
      </w:pPr>
      <w:r>
        <w:rPr>
          <w:rFonts w:cs="Arial"/>
          <w:szCs w:val="22"/>
        </w:rPr>
        <w:t>ID Week Pediatric Case Award</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2014</w:t>
      </w:r>
    </w:p>
    <w:p w14:paraId="2717667E" w14:textId="77777777" w:rsidR="00B3131B" w:rsidRDefault="00B3131B" w:rsidP="00B3131B">
      <w:pPr>
        <w:ind w:left="2160" w:hanging="2160"/>
        <w:rPr>
          <w:rFonts w:cs="Arial"/>
          <w:szCs w:val="22"/>
        </w:rPr>
      </w:pPr>
      <w:r>
        <w:rPr>
          <w:rFonts w:cs="Arial"/>
          <w:szCs w:val="22"/>
        </w:rPr>
        <w:t>Philadelphia, PA</w:t>
      </w:r>
    </w:p>
    <w:p w14:paraId="47C3A486" w14:textId="77777777" w:rsidR="00B3131B" w:rsidRDefault="00B3131B" w:rsidP="00B3131B">
      <w:pPr>
        <w:rPr>
          <w:rFonts w:cs="Arial"/>
          <w:szCs w:val="22"/>
        </w:rPr>
      </w:pPr>
    </w:p>
    <w:p w14:paraId="378B7DB9" w14:textId="77777777" w:rsidR="00B3131B" w:rsidRDefault="00B3131B" w:rsidP="00B3131B">
      <w:pPr>
        <w:ind w:left="2160" w:hanging="2160"/>
        <w:rPr>
          <w:rFonts w:cs="Arial"/>
          <w:szCs w:val="22"/>
        </w:rPr>
      </w:pPr>
      <w:r>
        <w:rPr>
          <w:rFonts w:cs="Arial"/>
          <w:szCs w:val="22"/>
        </w:rPr>
        <w:t>ID Week Trainee Award</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2014</w:t>
      </w:r>
    </w:p>
    <w:p w14:paraId="7D630243" w14:textId="77777777" w:rsidR="00B3131B" w:rsidRDefault="00B3131B" w:rsidP="00B3131B">
      <w:pPr>
        <w:ind w:left="2160" w:hanging="2160"/>
        <w:rPr>
          <w:rFonts w:cs="Arial"/>
          <w:szCs w:val="22"/>
        </w:rPr>
      </w:pPr>
      <w:r>
        <w:rPr>
          <w:rFonts w:cs="Arial"/>
          <w:szCs w:val="22"/>
        </w:rPr>
        <w:t>Philadelphia, PA</w:t>
      </w:r>
    </w:p>
    <w:p w14:paraId="5A5ABF4C" w14:textId="77777777" w:rsidR="00B3131B" w:rsidRDefault="00B3131B" w:rsidP="00B3131B">
      <w:pPr>
        <w:rPr>
          <w:rFonts w:cs="Arial"/>
          <w:szCs w:val="22"/>
        </w:rPr>
      </w:pPr>
    </w:p>
    <w:p w14:paraId="6669A34B" w14:textId="77777777" w:rsidR="00B3131B" w:rsidRDefault="00B3131B" w:rsidP="00B3131B">
      <w:pPr>
        <w:rPr>
          <w:rFonts w:cs="Arial"/>
          <w:szCs w:val="22"/>
        </w:rPr>
      </w:pPr>
      <w:r>
        <w:rPr>
          <w:rFonts w:cs="Arial"/>
          <w:szCs w:val="22"/>
        </w:rPr>
        <w:t>ID Week Trainee Award</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2015</w:t>
      </w:r>
    </w:p>
    <w:p w14:paraId="7DAA6888" w14:textId="77777777" w:rsidR="00B3131B" w:rsidRPr="0000396F" w:rsidRDefault="00B3131B" w:rsidP="00B3131B">
      <w:pPr>
        <w:ind w:left="2160" w:hanging="2160"/>
        <w:rPr>
          <w:rFonts w:cs="Arial"/>
          <w:szCs w:val="22"/>
        </w:rPr>
      </w:pPr>
      <w:r>
        <w:rPr>
          <w:rFonts w:cs="Arial"/>
          <w:szCs w:val="22"/>
        </w:rPr>
        <w:t>San Diego, CA</w:t>
      </w:r>
    </w:p>
    <w:p w14:paraId="0D792604" w14:textId="77777777" w:rsidR="00CF1000" w:rsidRDefault="00CF1000" w:rsidP="00CF1000">
      <w:pPr>
        <w:rPr>
          <w:rFonts w:cs="Arial"/>
          <w:szCs w:val="22"/>
        </w:rPr>
      </w:pPr>
    </w:p>
    <w:p w14:paraId="7BB41D9F" w14:textId="77777777" w:rsidR="00CF1000" w:rsidRDefault="00CF1000" w:rsidP="00CF1000">
      <w:pPr>
        <w:rPr>
          <w:rFonts w:cs="Arial"/>
          <w:szCs w:val="22"/>
        </w:rPr>
      </w:pPr>
      <w:r w:rsidRPr="00CF1000">
        <w:rPr>
          <w:rFonts w:cs="Arial"/>
          <w:szCs w:val="22"/>
        </w:rPr>
        <w:t xml:space="preserve">Trainee Award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CF1000">
        <w:rPr>
          <w:rFonts w:cs="Arial"/>
          <w:szCs w:val="22"/>
        </w:rPr>
        <w:t>2015</w:t>
      </w:r>
    </w:p>
    <w:p w14:paraId="47E1697A" w14:textId="77777777" w:rsidR="00CF1000" w:rsidRDefault="00CF1000" w:rsidP="00CF1000">
      <w:pPr>
        <w:rPr>
          <w:rFonts w:cs="Arial"/>
          <w:szCs w:val="22"/>
        </w:rPr>
      </w:pPr>
      <w:r w:rsidRPr="00CF1000">
        <w:rPr>
          <w:rFonts w:cs="Arial"/>
          <w:szCs w:val="22"/>
        </w:rPr>
        <w:t>American Academy for the Advancement of Science</w:t>
      </w:r>
    </w:p>
    <w:p w14:paraId="2D984BF5" w14:textId="77777777" w:rsidR="00B3131B" w:rsidRDefault="00CF1000" w:rsidP="00B3131B">
      <w:pPr>
        <w:rPr>
          <w:rFonts w:cs="Arial"/>
          <w:szCs w:val="22"/>
        </w:rPr>
      </w:pPr>
      <w:r>
        <w:rPr>
          <w:rFonts w:cs="Arial"/>
          <w:szCs w:val="22"/>
        </w:rPr>
        <w:br/>
      </w:r>
      <w:bookmarkStart w:id="0" w:name="_Hlk64987768"/>
      <w:r w:rsidR="00B3131B">
        <w:rPr>
          <w:rFonts w:cs="Arial"/>
          <w:szCs w:val="22"/>
        </w:rPr>
        <w:t>Society of Pediatric Research (SPR) Co-Mentoring Program Award</w:t>
      </w:r>
      <w:bookmarkEnd w:id="0"/>
      <w:r w:rsidR="00B3131B">
        <w:rPr>
          <w:rFonts w:cs="Arial"/>
          <w:szCs w:val="22"/>
        </w:rPr>
        <w:tab/>
      </w:r>
      <w:r w:rsidR="00B3131B">
        <w:rPr>
          <w:rFonts w:cs="Arial"/>
          <w:szCs w:val="22"/>
        </w:rPr>
        <w:tab/>
        <w:t xml:space="preserve">2016 </w:t>
      </w:r>
    </w:p>
    <w:p w14:paraId="46A6B94A" w14:textId="77777777" w:rsidR="00BB452C" w:rsidRDefault="00BB452C" w:rsidP="00B3131B">
      <w:pPr>
        <w:rPr>
          <w:rFonts w:cs="Arial"/>
          <w:szCs w:val="22"/>
        </w:rPr>
      </w:pPr>
      <w:r>
        <w:rPr>
          <w:rFonts w:cs="Arial"/>
          <w:szCs w:val="22"/>
        </w:rPr>
        <w:t>Pediatric Academic Society</w:t>
      </w:r>
    </w:p>
    <w:p w14:paraId="051F2A12" w14:textId="77777777" w:rsidR="00B3131B" w:rsidRDefault="00B3131B" w:rsidP="00B3131B">
      <w:pPr>
        <w:rPr>
          <w:rFonts w:cs="Arial"/>
          <w:szCs w:val="22"/>
        </w:rPr>
      </w:pPr>
      <w:r>
        <w:rPr>
          <w:rFonts w:cs="Arial"/>
          <w:szCs w:val="22"/>
        </w:rPr>
        <w:t>Baltimore, MD</w:t>
      </w:r>
    </w:p>
    <w:p w14:paraId="179DB461" w14:textId="77777777" w:rsidR="00B3131B" w:rsidRDefault="00B3131B" w:rsidP="00B3131B">
      <w:pPr>
        <w:rPr>
          <w:rFonts w:cs="Arial"/>
          <w:szCs w:val="22"/>
        </w:rPr>
      </w:pPr>
    </w:p>
    <w:p w14:paraId="181DBDCA" w14:textId="18EFD6FD" w:rsidR="00BB452C" w:rsidRDefault="00BB452C" w:rsidP="00B3131B">
      <w:pPr>
        <w:rPr>
          <w:rFonts w:cs="Arial"/>
          <w:szCs w:val="22"/>
        </w:rPr>
      </w:pPr>
      <w:r>
        <w:rPr>
          <w:rFonts w:cs="Arial"/>
          <w:szCs w:val="22"/>
        </w:rPr>
        <w:t>Research Scholar Award</w:t>
      </w:r>
      <w:r w:rsidR="00E42B2C">
        <w:rPr>
          <w:rFonts w:cs="Arial"/>
          <w:szCs w:val="22"/>
        </w:rPr>
        <w:tab/>
      </w:r>
      <w:r w:rsidR="00E42B2C">
        <w:rPr>
          <w:rFonts w:cs="Arial"/>
          <w:szCs w:val="22"/>
        </w:rPr>
        <w:tab/>
      </w:r>
      <w:r w:rsidR="00E42B2C">
        <w:rPr>
          <w:rFonts w:cs="Arial"/>
          <w:szCs w:val="22"/>
        </w:rPr>
        <w:tab/>
      </w:r>
      <w:r w:rsidR="00E42B2C">
        <w:rPr>
          <w:rFonts w:cs="Arial"/>
          <w:szCs w:val="22"/>
        </w:rPr>
        <w:tab/>
      </w:r>
      <w:r w:rsidR="00E42B2C">
        <w:rPr>
          <w:rFonts w:cs="Arial"/>
          <w:szCs w:val="22"/>
        </w:rPr>
        <w:tab/>
      </w:r>
      <w:r w:rsidR="00E42B2C">
        <w:rPr>
          <w:rFonts w:cs="Arial"/>
          <w:szCs w:val="22"/>
        </w:rPr>
        <w:tab/>
      </w:r>
      <w:r w:rsidR="00E42B2C">
        <w:rPr>
          <w:rFonts w:cs="Arial"/>
          <w:szCs w:val="22"/>
        </w:rPr>
        <w:tab/>
      </w:r>
      <w:r w:rsidR="00E42B2C">
        <w:rPr>
          <w:rFonts w:cs="Arial"/>
          <w:szCs w:val="22"/>
        </w:rPr>
        <w:tab/>
        <w:t>2016</w:t>
      </w:r>
    </w:p>
    <w:p w14:paraId="4806ABF9" w14:textId="77777777" w:rsidR="00B3131B" w:rsidRDefault="00B3131B" w:rsidP="00B3131B">
      <w:pPr>
        <w:rPr>
          <w:rFonts w:cs="Arial"/>
          <w:szCs w:val="22"/>
        </w:rPr>
      </w:pPr>
      <w:r>
        <w:rPr>
          <w:rFonts w:cs="Arial"/>
          <w:szCs w:val="22"/>
        </w:rPr>
        <w:t>Children’s Research Institute</w:t>
      </w:r>
      <w:r>
        <w:rPr>
          <w:rFonts w:cs="Arial"/>
          <w:szCs w:val="22"/>
        </w:rPr>
        <w:tab/>
      </w:r>
      <w:r>
        <w:rPr>
          <w:rFonts w:cs="Arial"/>
          <w:szCs w:val="22"/>
        </w:rPr>
        <w:tab/>
      </w:r>
      <w:r>
        <w:rPr>
          <w:rFonts w:cs="Arial"/>
          <w:szCs w:val="22"/>
        </w:rPr>
        <w:tab/>
      </w:r>
      <w:r>
        <w:rPr>
          <w:rFonts w:cs="Arial"/>
          <w:szCs w:val="22"/>
        </w:rPr>
        <w:tab/>
      </w:r>
      <w:r w:rsidR="00BB452C">
        <w:rPr>
          <w:rFonts w:cs="Arial"/>
          <w:szCs w:val="22"/>
        </w:rPr>
        <w:tab/>
      </w:r>
      <w:r w:rsidR="00BB452C">
        <w:rPr>
          <w:rFonts w:cs="Arial"/>
          <w:szCs w:val="22"/>
        </w:rPr>
        <w:tab/>
      </w:r>
      <w:r w:rsidR="00BB452C">
        <w:rPr>
          <w:rFonts w:cs="Arial"/>
          <w:szCs w:val="22"/>
        </w:rPr>
        <w:tab/>
      </w:r>
      <w:r w:rsidR="00BB452C">
        <w:rPr>
          <w:rFonts w:cs="Arial"/>
          <w:szCs w:val="22"/>
        </w:rPr>
        <w:tab/>
      </w:r>
    </w:p>
    <w:p w14:paraId="43005523" w14:textId="77777777" w:rsidR="00B3131B" w:rsidRPr="00077857" w:rsidRDefault="00B3131B" w:rsidP="00077857">
      <w:pPr>
        <w:rPr>
          <w:rFonts w:cs="Arial"/>
          <w:szCs w:val="22"/>
        </w:rPr>
      </w:pPr>
      <w:r>
        <w:rPr>
          <w:rFonts w:cs="Arial"/>
          <w:szCs w:val="22"/>
        </w:rPr>
        <w:t>Aurora, CO</w:t>
      </w:r>
    </w:p>
    <w:p w14:paraId="7ECEE5D8" w14:textId="77777777" w:rsidR="00BB452C" w:rsidRDefault="00BB452C" w:rsidP="006E25B3">
      <w:pPr>
        <w:ind w:left="2160" w:hanging="2160"/>
      </w:pPr>
    </w:p>
    <w:p w14:paraId="62549045" w14:textId="77777777" w:rsidR="00BB452C" w:rsidRPr="008402F6" w:rsidRDefault="00BB452C" w:rsidP="008402F6">
      <w:pPr>
        <w:tabs>
          <w:tab w:val="left" w:pos="1440"/>
          <w:tab w:val="left" w:pos="1800"/>
        </w:tabs>
        <w:jc w:val="both"/>
        <w:rPr>
          <w:b/>
          <w:bCs/>
        </w:rPr>
      </w:pPr>
      <w:r w:rsidRPr="008402F6">
        <w:rPr>
          <w:b/>
          <w:bCs/>
        </w:rPr>
        <w:t>MEMBERSHIP AND PROFESSIONAL ORGANIZATIONS</w:t>
      </w:r>
    </w:p>
    <w:p w14:paraId="612F8A32" w14:textId="77777777" w:rsidR="00BB452C" w:rsidRPr="00C23C3C" w:rsidRDefault="00BB452C" w:rsidP="00BB452C">
      <w:pPr>
        <w:ind w:left="2160" w:hanging="2160"/>
      </w:pPr>
    </w:p>
    <w:p w14:paraId="77D585EA"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International Health Project</w:t>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t>2003-2007</w:t>
      </w:r>
    </w:p>
    <w:p w14:paraId="557F5579" w14:textId="77777777" w:rsidR="009F574D" w:rsidRPr="00BB5C31" w:rsidRDefault="009F574D" w:rsidP="004E67AF">
      <w:pPr>
        <w:pStyle w:val="NoSpacing"/>
        <w:ind w:left="360"/>
        <w:rPr>
          <w:rFonts w:ascii="Times New Roman" w:hAnsi="Times New Roman"/>
          <w:sz w:val="24"/>
          <w:szCs w:val="24"/>
        </w:rPr>
      </w:pPr>
      <w:r w:rsidRPr="00BB5C31">
        <w:rPr>
          <w:rFonts w:ascii="Times New Roman" w:hAnsi="Times New Roman"/>
          <w:sz w:val="24"/>
          <w:szCs w:val="24"/>
        </w:rPr>
        <w:t>Michigan State University</w:t>
      </w:r>
    </w:p>
    <w:p w14:paraId="10FED95A" w14:textId="77777777" w:rsidR="009F574D" w:rsidRPr="00BB5C31" w:rsidRDefault="009F574D" w:rsidP="004E67AF">
      <w:pPr>
        <w:pStyle w:val="NoSpacing"/>
        <w:ind w:left="360"/>
        <w:rPr>
          <w:rFonts w:ascii="Times New Roman" w:hAnsi="Times New Roman"/>
          <w:sz w:val="24"/>
          <w:szCs w:val="24"/>
        </w:rPr>
      </w:pPr>
      <w:r w:rsidRPr="00BB5C31">
        <w:rPr>
          <w:rFonts w:ascii="Times New Roman" w:hAnsi="Times New Roman"/>
          <w:sz w:val="24"/>
          <w:szCs w:val="24"/>
        </w:rPr>
        <w:t>Co-leader in 2007</w:t>
      </w:r>
    </w:p>
    <w:p w14:paraId="1BE515BC" w14:textId="77777777" w:rsidR="009F574D" w:rsidRPr="00BB5C31" w:rsidRDefault="009F574D" w:rsidP="00BB5C31">
      <w:pPr>
        <w:pStyle w:val="NoSpacing"/>
        <w:rPr>
          <w:rFonts w:ascii="Times New Roman" w:hAnsi="Times New Roman"/>
          <w:sz w:val="24"/>
          <w:szCs w:val="24"/>
        </w:rPr>
      </w:pPr>
    </w:p>
    <w:p w14:paraId="3E7F7E13"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Physicians for Social Responsibility</w:t>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t>2003-2007</w:t>
      </w:r>
    </w:p>
    <w:p w14:paraId="3C148242" w14:textId="77777777" w:rsidR="009F574D" w:rsidRPr="00BB5C31" w:rsidRDefault="009F574D" w:rsidP="004E67AF">
      <w:pPr>
        <w:pStyle w:val="NoSpacing"/>
        <w:ind w:left="360"/>
        <w:rPr>
          <w:rFonts w:ascii="Times New Roman" w:hAnsi="Times New Roman"/>
          <w:sz w:val="24"/>
          <w:szCs w:val="24"/>
        </w:rPr>
      </w:pPr>
      <w:r w:rsidRPr="00BB5C31">
        <w:rPr>
          <w:rFonts w:ascii="Times New Roman" w:hAnsi="Times New Roman"/>
          <w:sz w:val="24"/>
          <w:szCs w:val="24"/>
        </w:rPr>
        <w:t>Michigan State University</w:t>
      </w:r>
    </w:p>
    <w:p w14:paraId="79D5F245" w14:textId="77777777" w:rsidR="009F574D" w:rsidRPr="00BB5C31" w:rsidRDefault="009F574D" w:rsidP="004E67AF">
      <w:pPr>
        <w:pStyle w:val="NoSpacing"/>
        <w:ind w:left="360"/>
        <w:rPr>
          <w:rFonts w:ascii="Times New Roman" w:hAnsi="Times New Roman"/>
          <w:sz w:val="24"/>
          <w:szCs w:val="24"/>
        </w:rPr>
      </w:pPr>
      <w:r w:rsidRPr="00BB5C31">
        <w:rPr>
          <w:rFonts w:ascii="Times New Roman" w:hAnsi="Times New Roman"/>
          <w:sz w:val="24"/>
          <w:szCs w:val="24"/>
        </w:rPr>
        <w:t>Chapter co-leader in 2007</w:t>
      </w:r>
      <w:r w:rsidRPr="00BB5C31">
        <w:rPr>
          <w:rFonts w:ascii="Times New Roman" w:hAnsi="Times New Roman"/>
          <w:sz w:val="24"/>
          <w:szCs w:val="24"/>
        </w:rPr>
        <w:tab/>
      </w:r>
    </w:p>
    <w:p w14:paraId="1FBC282C" w14:textId="77777777" w:rsidR="009F574D" w:rsidRPr="00BB5C31" w:rsidRDefault="009F574D" w:rsidP="00BB5C31">
      <w:pPr>
        <w:pStyle w:val="NoSpacing"/>
        <w:rPr>
          <w:rFonts w:ascii="Times New Roman" w:hAnsi="Times New Roman"/>
          <w:sz w:val="24"/>
          <w:szCs w:val="24"/>
        </w:rPr>
      </w:pPr>
    </w:p>
    <w:p w14:paraId="105DD111"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American A</w:t>
      </w:r>
      <w:r w:rsidR="00BB5C31">
        <w:rPr>
          <w:rFonts w:ascii="Times New Roman" w:hAnsi="Times New Roman"/>
          <w:sz w:val="24"/>
          <w:szCs w:val="24"/>
        </w:rPr>
        <w:t>cademy of Pediatrics (AAP)</w:t>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4E67AF">
        <w:rPr>
          <w:rFonts w:ascii="Times New Roman" w:hAnsi="Times New Roman"/>
          <w:sz w:val="24"/>
          <w:szCs w:val="24"/>
        </w:rPr>
        <w:tab/>
      </w:r>
      <w:r w:rsidRPr="00BB5C31">
        <w:rPr>
          <w:rFonts w:ascii="Times New Roman" w:hAnsi="Times New Roman"/>
          <w:sz w:val="24"/>
          <w:szCs w:val="24"/>
        </w:rPr>
        <w:t>2007-present</w:t>
      </w:r>
    </w:p>
    <w:p w14:paraId="7A2A2BAD" w14:textId="77777777" w:rsidR="009F574D" w:rsidRPr="00BB5C31" w:rsidRDefault="009F574D" w:rsidP="00BB5C31">
      <w:pPr>
        <w:pStyle w:val="NoSpacing"/>
        <w:rPr>
          <w:rFonts w:ascii="Times New Roman" w:hAnsi="Times New Roman"/>
          <w:sz w:val="24"/>
          <w:szCs w:val="24"/>
        </w:rPr>
      </w:pPr>
    </w:p>
    <w:p w14:paraId="3EDA7605"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 xml:space="preserve">Infectious </w:t>
      </w:r>
      <w:r w:rsidR="00BB5C31">
        <w:rPr>
          <w:rFonts w:ascii="Times New Roman" w:hAnsi="Times New Roman"/>
          <w:sz w:val="24"/>
          <w:szCs w:val="24"/>
        </w:rPr>
        <w:t>Disease Society of America</w:t>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4E67AF">
        <w:rPr>
          <w:rFonts w:ascii="Times New Roman" w:hAnsi="Times New Roman"/>
          <w:sz w:val="24"/>
          <w:szCs w:val="24"/>
        </w:rPr>
        <w:tab/>
      </w:r>
      <w:r w:rsidRPr="00BB5C31">
        <w:rPr>
          <w:rFonts w:ascii="Times New Roman" w:hAnsi="Times New Roman"/>
          <w:sz w:val="24"/>
          <w:szCs w:val="24"/>
        </w:rPr>
        <w:t>2012-present</w:t>
      </w:r>
    </w:p>
    <w:p w14:paraId="5DEE867D" w14:textId="77777777" w:rsidR="009F574D" w:rsidRPr="00BB5C31" w:rsidRDefault="009F574D" w:rsidP="00BB5C31">
      <w:pPr>
        <w:pStyle w:val="NoSpacing"/>
        <w:rPr>
          <w:rFonts w:ascii="Times New Roman" w:hAnsi="Times New Roman"/>
          <w:sz w:val="24"/>
          <w:szCs w:val="24"/>
        </w:rPr>
      </w:pPr>
    </w:p>
    <w:p w14:paraId="22AA6019"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Pediatric Infectious Disease Society</w:t>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t>2012-present</w:t>
      </w:r>
    </w:p>
    <w:p w14:paraId="7D356E21" w14:textId="77777777" w:rsidR="009F574D" w:rsidRPr="00BB5C31" w:rsidRDefault="009F574D" w:rsidP="00BB5C31">
      <w:pPr>
        <w:pStyle w:val="NoSpacing"/>
        <w:rPr>
          <w:rFonts w:ascii="Times New Roman" w:hAnsi="Times New Roman"/>
          <w:sz w:val="24"/>
          <w:szCs w:val="24"/>
        </w:rPr>
      </w:pPr>
    </w:p>
    <w:p w14:paraId="05CEDA08"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Colorado Clinical &amp; Translational Sciences Institute</w:t>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t>2013-present</w:t>
      </w:r>
    </w:p>
    <w:p w14:paraId="6B8F2A10" w14:textId="77777777" w:rsidR="009F574D" w:rsidRPr="00BB5C31" w:rsidRDefault="009F574D" w:rsidP="00BB5C31">
      <w:pPr>
        <w:pStyle w:val="NoSpacing"/>
        <w:rPr>
          <w:rFonts w:ascii="Times New Roman" w:hAnsi="Times New Roman"/>
          <w:sz w:val="24"/>
          <w:szCs w:val="24"/>
        </w:rPr>
      </w:pPr>
    </w:p>
    <w:p w14:paraId="6E4D9AC0" w14:textId="77777777" w:rsidR="00CF1000" w:rsidRDefault="009F574D" w:rsidP="00CF1000">
      <w:pPr>
        <w:pStyle w:val="NoSpacing"/>
        <w:numPr>
          <w:ilvl w:val="0"/>
          <w:numId w:val="39"/>
        </w:numPr>
        <w:rPr>
          <w:rFonts w:ascii="Times New Roman" w:hAnsi="Times New Roman"/>
          <w:sz w:val="24"/>
          <w:szCs w:val="24"/>
        </w:rPr>
      </w:pPr>
      <w:r w:rsidRPr="00BB5C31">
        <w:rPr>
          <w:rFonts w:ascii="Times New Roman" w:hAnsi="Times New Roman"/>
          <w:sz w:val="24"/>
          <w:szCs w:val="24"/>
        </w:rPr>
        <w:t>American Society of Tropical Medicine &amp; Hygiene</w:t>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r>
      <w:r w:rsidRPr="00BB5C31">
        <w:rPr>
          <w:rFonts w:ascii="Times New Roman" w:hAnsi="Times New Roman"/>
          <w:sz w:val="24"/>
          <w:szCs w:val="24"/>
        </w:rPr>
        <w:tab/>
        <w:t>2013-present</w:t>
      </w:r>
    </w:p>
    <w:p w14:paraId="3236AA2B" w14:textId="77777777" w:rsidR="00CF1000" w:rsidRDefault="00CF1000" w:rsidP="00CF1000">
      <w:pPr>
        <w:pStyle w:val="ListParagraph"/>
      </w:pPr>
    </w:p>
    <w:p w14:paraId="762AF52E" w14:textId="77777777" w:rsidR="009F574D" w:rsidRPr="00CF1000" w:rsidRDefault="00CF1000" w:rsidP="00CF1000">
      <w:pPr>
        <w:pStyle w:val="NoSpacing"/>
        <w:numPr>
          <w:ilvl w:val="0"/>
          <w:numId w:val="39"/>
        </w:numPr>
        <w:rPr>
          <w:rFonts w:ascii="Times New Roman" w:hAnsi="Times New Roman"/>
          <w:sz w:val="24"/>
          <w:szCs w:val="24"/>
        </w:rPr>
      </w:pPr>
      <w:r w:rsidRPr="00CF1000">
        <w:rPr>
          <w:rFonts w:ascii="Times New Roman" w:hAnsi="Times New Roman"/>
          <w:sz w:val="24"/>
          <w:szCs w:val="24"/>
        </w:rPr>
        <w:t>American Academy for the Advancement of Science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2015-present</w:t>
      </w:r>
    </w:p>
    <w:p w14:paraId="690CE370" w14:textId="77777777" w:rsidR="00CF1000" w:rsidRDefault="00CF1000" w:rsidP="00CF1000">
      <w:pPr>
        <w:pStyle w:val="NoSpacing"/>
        <w:ind w:left="360"/>
        <w:rPr>
          <w:rFonts w:ascii="Times New Roman" w:hAnsi="Times New Roman"/>
          <w:sz w:val="24"/>
          <w:szCs w:val="24"/>
        </w:rPr>
      </w:pPr>
    </w:p>
    <w:p w14:paraId="2E7E3819" w14:textId="77777777" w:rsidR="009F574D" w:rsidRPr="00BB5C31" w:rsidRDefault="009F574D"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Socie</w:t>
      </w:r>
      <w:r w:rsidR="00BB5C31">
        <w:rPr>
          <w:rFonts w:ascii="Times New Roman" w:hAnsi="Times New Roman"/>
          <w:sz w:val="24"/>
          <w:szCs w:val="24"/>
        </w:rPr>
        <w:t>ty for Pediatric Research</w:t>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4E67AF">
        <w:rPr>
          <w:rFonts w:ascii="Times New Roman" w:hAnsi="Times New Roman"/>
          <w:sz w:val="24"/>
          <w:szCs w:val="24"/>
        </w:rPr>
        <w:tab/>
      </w:r>
      <w:r w:rsidRPr="00BB5C31">
        <w:rPr>
          <w:rFonts w:ascii="Times New Roman" w:hAnsi="Times New Roman"/>
          <w:sz w:val="24"/>
          <w:szCs w:val="24"/>
        </w:rPr>
        <w:t>2015-present</w:t>
      </w:r>
    </w:p>
    <w:p w14:paraId="3B3AECF3" w14:textId="77777777" w:rsidR="00D4588C" w:rsidRPr="00BB5C31" w:rsidRDefault="00D4588C" w:rsidP="00BB5C31">
      <w:pPr>
        <w:pStyle w:val="NoSpacing"/>
        <w:rPr>
          <w:rFonts w:ascii="Times New Roman" w:hAnsi="Times New Roman"/>
          <w:sz w:val="24"/>
          <w:szCs w:val="24"/>
        </w:rPr>
      </w:pPr>
    </w:p>
    <w:p w14:paraId="5EA10642" w14:textId="77777777" w:rsidR="00D4588C" w:rsidRDefault="00D4588C" w:rsidP="00BB5C31">
      <w:pPr>
        <w:pStyle w:val="NoSpacing"/>
        <w:numPr>
          <w:ilvl w:val="0"/>
          <w:numId w:val="39"/>
        </w:numPr>
        <w:rPr>
          <w:rFonts w:ascii="Times New Roman" w:hAnsi="Times New Roman"/>
          <w:sz w:val="24"/>
          <w:szCs w:val="24"/>
        </w:rPr>
      </w:pPr>
      <w:r w:rsidRPr="00BB5C31">
        <w:rPr>
          <w:rFonts w:ascii="Times New Roman" w:hAnsi="Times New Roman"/>
          <w:sz w:val="24"/>
          <w:szCs w:val="24"/>
        </w:rPr>
        <w:t>Colorado Childr</w:t>
      </w:r>
      <w:r w:rsidR="00BB5C31">
        <w:rPr>
          <w:rFonts w:ascii="Times New Roman" w:hAnsi="Times New Roman"/>
          <w:sz w:val="24"/>
          <w:szCs w:val="24"/>
        </w:rPr>
        <w:t>en’s Immunization Coalition</w:t>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BB5C31">
        <w:rPr>
          <w:rFonts w:ascii="Times New Roman" w:hAnsi="Times New Roman"/>
          <w:sz w:val="24"/>
          <w:szCs w:val="24"/>
        </w:rPr>
        <w:tab/>
      </w:r>
      <w:r w:rsidR="004E67AF">
        <w:rPr>
          <w:rFonts w:ascii="Times New Roman" w:hAnsi="Times New Roman"/>
          <w:sz w:val="24"/>
          <w:szCs w:val="24"/>
        </w:rPr>
        <w:tab/>
      </w:r>
      <w:r w:rsidRPr="00BB5C31">
        <w:rPr>
          <w:rFonts w:ascii="Times New Roman" w:hAnsi="Times New Roman"/>
          <w:sz w:val="24"/>
          <w:szCs w:val="24"/>
        </w:rPr>
        <w:t>2016-present</w:t>
      </w:r>
    </w:p>
    <w:p w14:paraId="06955CD1" w14:textId="77777777" w:rsidR="00917F14" w:rsidRDefault="00917F14" w:rsidP="00D76779"/>
    <w:p w14:paraId="2B167599" w14:textId="77777777" w:rsidR="00917F14" w:rsidRDefault="00917F14" w:rsidP="00917F14">
      <w:pPr>
        <w:pStyle w:val="NoSpacing"/>
        <w:numPr>
          <w:ilvl w:val="0"/>
          <w:numId w:val="39"/>
        </w:numPr>
        <w:rPr>
          <w:rFonts w:ascii="Times New Roman" w:hAnsi="Times New Roman"/>
          <w:sz w:val="24"/>
          <w:szCs w:val="24"/>
        </w:rPr>
      </w:pPr>
      <w:r w:rsidRPr="00917F14">
        <w:rPr>
          <w:rFonts w:ascii="Times New Roman" w:hAnsi="Times New Roman"/>
          <w:sz w:val="24"/>
          <w:szCs w:val="24"/>
        </w:rPr>
        <w:t>Global Dengue &amp; Aedes-Transmitted Diseases Consortium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2018-present</w:t>
      </w:r>
    </w:p>
    <w:p w14:paraId="17AA46DA" w14:textId="77777777" w:rsidR="00917F14" w:rsidRDefault="00917F14" w:rsidP="00917F14">
      <w:pPr>
        <w:pStyle w:val="ListParagraph"/>
      </w:pPr>
    </w:p>
    <w:p w14:paraId="7A6CCB9E" w14:textId="77777777" w:rsidR="00917F14" w:rsidRPr="00917F14" w:rsidRDefault="00917F14" w:rsidP="00917F14">
      <w:pPr>
        <w:pStyle w:val="NoSpacing"/>
        <w:numPr>
          <w:ilvl w:val="0"/>
          <w:numId w:val="39"/>
        </w:numPr>
        <w:rPr>
          <w:rFonts w:ascii="Times New Roman" w:hAnsi="Times New Roman"/>
          <w:sz w:val="24"/>
          <w:szCs w:val="24"/>
        </w:rPr>
      </w:pPr>
      <w:r w:rsidRPr="00917F14">
        <w:rPr>
          <w:rFonts w:ascii="Times New Roman" w:hAnsi="Times New Roman"/>
          <w:sz w:val="24"/>
          <w:szCs w:val="24"/>
        </w:rPr>
        <w:t>American Committee on Arthropod-Borne Viruses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2018-present</w:t>
      </w:r>
    </w:p>
    <w:p w14:paraId="3ACC75F8" w14:textId="77777777" w:rsidR="009F574D" w:rsidRDefault="009F574D" w:rsidP="00917F14">
      <w:pPr>
        <w:ind w:left="4320" w:hanging="2160"/>
      </w:pPr>
    </w:p>
    <w:p w14:paraId="50D67173" w14:textId="77777777" w:rsidR="00B3131B" w:rsidRPr="00BB5C31" w:rsidRDefault="009F574D" w:rsidP="00BB5C31">
      <w:pPr>
        <w:rPr>
          <w:b/>
        </w:rPr>
      </w:pPr>
      <w:r w:rsidRPr="00BB5C31">
        <w:rPr>
          <w:b/>
        </w:rPr>
        <w:t>MAJOR COMMITTEE AND SERVICE RESPONSIBILITIES</w:t>
      </w:r>
    </w:p>
    <w:p w14:paraId="4DCB381F" w14:textId="77777777" w:rsidR="009F574D" w:rsidRDefault="009F574D" w:rsidP="009F574D"/>
    <w:p w14:paraId="0834D3F5" w14:textId="77777777" w:rsidR="00804D8F" w:rsidRPr="00804D8F" w:rsidRDefault="00804D8F" w:rsidP="00804D8F">
      <w:pPr>
        <w:pStyle w:val="NoSpacing"/>
        <w:rPr>
          <w:rFonts w:ascii="Times New Roman" w:hAnsi="Times New Roman"/>
          <w:sz w:val="24"/>
          <w:szCs w:val="24"/>
          <w:u w:val="single"/>
        </w:rPr>
      </w:pPr>
      <w:r w:rsidRPr="00804D8F">
        <w:rPr>
          <w:rFonts w:ascii="Times New Roman" w:hAnsi="Times New Roman"/>
          <w:sz w:val="24"/>
          <w:szCs w:val="24"/>
          <w:u w:val="single"/>
        </w:rPr>
        <w:t>Departmental Committees</w:t>
      </w:r>
    </w:p>
    <w:p w14:paraId="6DB4178C" w14:textId="77777777" w:rsidR="00804D8F" w:rsidRDefault="00804D8F" w:rsidP="00804D8F">
      <w:pPr>
        <w:pStyle w:val="NoSpacing"/>
        <w:rPr>
          <w:rFonts w:ascii="Times New Roman" w:hAnsi="Times New Roman"/>
          <w:sz w:val="24"/>
          <w:szCs w:val="24"/>
        </w:rPr>
      </w:pPr>
    </w:p>
    <w:p w14:paraId="30F842E2" w14:textId="77777777" w:rsidR="009F574D" w:rsidRPr="003D26C3" w:rsidRDefault="009F574D" w:rsidP="003D26C3">
      <w:pPr>
        <w:pStyle w:val="NoSpacing"/>
        <w:numPr>
          <w:ilvl w:val="0"/>
          <w:numId w:val="40"/>
        </w:numPr>
        <w:rPr>
          <w:rFonts w:ascii="Times New Roman" w:hAnsi="Times New Roman"/>
          <w:sz w:val="24"/>
          <w:szCs w:val="24"/>
        </w:rPr>
      </w:pPr>
      <w:r w:rsidRPr="003D26C3">
        <w:rPr>
          <w:rFonts w:ascii="Times New Roman" w:hAnsi="Times New Roman"/>
          <w:sz w:val="24"/>
          <w:szCs w:val="24"/>
        </w:rPr>
        <w:t>Fellowship Education Committee</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004E67AF">
        <w:rPr>
          <w:rFonts w:ascii="Times New Roman" w:hAnsi="Times New Roman"/>
          <w:sz w:val="24"/>
          <w:szCs w:val="24"/>
        </w:rPr>
        <w:tab/>
      </w:r>
      <w:r w:rsidRPr="003D26C3">
        <w:rPr>
          <w:rFonts w:ascii="Times New Roman" w:hAnsi="Times New Roman"/>
          <w:sz w:val="24"/>
          <w:szCs w:val="24"/>
        </w:rPr>
        <w:t>2013-present</w:t>
      </w:r>
    </w:p>
    <w:p w14:paraId="3F2A96AB" w14:textId="77777777" w:rsidR="009F574D" w:rsidRPr="003D26C3" w:rsidRDefault="009F574D" w:rsidP="004E67AF">
      <w:pPr>
        <w:pStyle w:val="NoSpacing"/>
        <w:ind w:firstLine="360"/>
        <w:rPr>
          <w:rFonts w:ascii="Times New Roman" w:hAnsi="Times New Roman"/>
          <w:sz w:val="24"/>
          <w:szCs w:val="24"/>
        </w:rPr>
      </w:pPr>
      <w:r w:rsidRPr="003D26C3">
        <w:rPr>
          <w:rFonts w:ascii="Times New Roman" w:hAnsi="Times New Roman"/>
          <w:sz w:val="24"/>
          <w:szCs w:val="24"/>
        </w:rPr>
        <w:t>University of Colorado Denver, Section of Pediatric Infectious Diseases</w:t>
      </w:r>
      <w:r w:rsidRPr="003D26C3">
        <w:rPr>
          <w:rFonts w:ascii="Times New Roman" w:hAnsi="Times New Roman"/>
          <w:sz w:val="24"/>
          <w:szCs w:val="24"/>
        </w:rPr>
        <w:tab/>
      </w:r>
    </w:p>
    <w:p w14:paraId="5FE2EB4C" w14:textId="77777777" w:rsidR="009F574D" w:rsidRPr="003D26C3" w:rsidRDefault="009F574D" w:rsidP="003D26C3">
      <w:pPr>
        <w:pStyle w:val="NoSpacing"/>
        <w:rPr>
          <w:rFonts w:ascii="Times New Roman" w:hAnsi="Times New Roman"/>
          <w:sz w:val="24"/>
          <w:szCs w:val="24"/>
        </w:rPr>
      </w:pPr>
    </w:p>
    <w:p w14:paraId="1F699FE6" w14:textId="77777777" w:rsidR="009F574D" w:rsidRPr="003D26C3" w:rsidRDefault="009F574D" w:rsidP="003D26C3">
      <w:pPr>
        <w:pStyle w:val="NoSpacing"/>
        <w:numPr>
          <w:ilvl w:val="0"/>
          <w:numId w:val="40"/>
        </w:numPr>
        <w:rPr>
          <w:rFonts w:ascii="Times New Roman" w:hAnsi="Times New Roman"/>
          <w:sz w:val="24"/>
          <w:szCs w:val="24"/>
        </w:rPr>
      </w:pPr>
      <w:r w:rsidRPr="003D26C3">
        <w:rPr>
          <w:rFonts w:ascii="Times New Roman" w:hAnsi="Times New Roman"/>
          <w:sz w:val="24"/>
          <w:szCs w:val="24"/>
        </w:rPr>
        <w:t>Fellowship Recruitment Committee</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t>2014-present</w:t>
      </w:r>
    </w:p>
    <w:p w14:paraId="3227F380" w14:textId="77777777" w:rsidR="009F574D" w:rsidRPr="003D26C3" w:rsidRDefault="009F574D" w:rsidP="004E67AF">
      <w:pPr>
        <w:pStyle w:val="NoSpacing"/>
        <w:ind w:left="360"/>
        <w:rPr>
          <w:rFonts w:ascii="Times New Roman" w:hAnsi="Times New Roman"/>
          <w:bCs/>
          <w:sz w:val="24"/>
          <w:szCs w:val="24"/>
        </w:rPr>
      </w:pPr>
      <w:r w:rsidRPr="003D26C3">
        <w:rPr>
          <w:rFonts w:ascii="Times New Roman" w:hAnsi="Times New Roman"/>
          <w:sz w:val="24"/>
          <w:szCs w:val="24"/>
        </w:rPr>
        <w:t>University of Colorado Denver, Section of Pediatric Infectious Diseases</w:t>
      </w:r>
      <w:r w:rsidRPr="003D26C3">
        <w:rPr>
          <w:rFonts w:ascii="Times New Roman" w:hAnsi="Times New Roman"/>
          <w:sz w:val="24"/>
          <w:szCs w:val="24"/>
        </w:rPr>
        <w:tab/>
      </w:r>
      <w:r w:rsidRPr="003D26C3">
        <w:rPr>
          <w:rFonts w:ascii="Times New Roman" w:hAnsi="Times New Roman"/>
          <w:sz w:val="24"/>
          <w:szCs w:val="24"/>
        </w:rPr>
        <w:tab/>
      </w:r>
    </w:p>
    <w:p w14:paraId="41B55123" w14:textId="77777777" w:rsidR="009F574D" w:rsidRPr="003D26C3" w:rsidRDefault="009F574D" w:rsidP="003D26C3">
      <w:pPr>
        <w:pStyle w:val="NoSpacing"/>
        <w:rPr>
          <w:rFonts w:ascii="Times New Roman" w:hAnsi="Times New Roman"/>
          <w:sz w:val="24"/>
          <w:szCs w:val="24"/>
        </w:rPr>
      </w:pPr>
    </w:p>
    <w:p w14:paraId="63F68B2C" w14:textId="77777777" w:rsidR="009F574D" w:rsidRPr="003D26C3" w:rsidRDefault="009F574D" w:rsidP="003D26C3">
      <w:pPr>
        <w:pStyle w:val="NoSpacing"/>
        <w:numPr>
          <w:ilvl w:val="0"/>
          <w:numId w:val="40"/>
        </w:numPr>
        <w:rPr>
          <w:rFonts w:ascii="Times New Roman" w:hAnsi="Times New Roman"/>
          <w:sz w:val="24"/>
          <w:szCs w:val="24"/>
        </w:rPr>
      </w:pPr>
      <w:r w:rsidRPr="003D26C3">
        <w:rPr>
          <w:rFonts w:ascii="Times New Roman" w:hAnsi="Times New Roman"/>
          <w:sz w:val="24"/>
          <w:szCs w:val="24"/>
        </w:rPr>
        <w:t>Fellowship Rank Committee</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003D26C3">
        <w:rPr>
          <w:rFonts w:ascii="Times New Roman" w:hAnsi="Times New Roman"/>
          <w:sz w:val="24"/>
          <w:szCs w:val="24"/>
        </w:rPr>
        <w:tab/>
      </w:r>
      <w:r w:rsidRPr="003D26C3">
        <w:rPr>
          <w:rFonts w:ascii="Times New Roman" w:hAnsi="Times New Roman"/>
          <w:sz w:val="24"/>
          <w:szCs w:val="24"/>
        </w:rPr>
        <w:t>2015-present</w:t>
      </w:r>
    </w:p>
    <w:p w14:paraId="04460090" w14:textId="77777777" w:rsidR="009F574D" w:rsidRDefault="009F574D" w:rsidP="004E67AF">
      <w:pPr>
        <w:pStyle w:val="NoSpacing"/>
        <w:ind w:left="360"/>
        <w:rPr>
          <w:rFonts w:ascii="Times New Roman" w:hAnsi="Times New Roman"/>
          <w:sz w:val="24"/>
          <w:szCs w:val="24"/>
        </w:rPr>
      </w:pPr>
      <w:r w:rsidRPr="003D26C3">
        <w:rPr>
          <w:rFonts w:ascii="Times New Roman" w:hAnsi="Times New Roman"/>
          <w:sz w:val="24"/>
          <w:szCs w:val="24"/>
        </w:rPr>
        <w:t>University of Colorado Denver, Section of Pediatric Infectious Diseases</w:t>
      </w:r>
      <w:r w:rsidRPr="003D26C3">
        <w:rPr>
          <w:rFonts w:ascii="Times New Roman" w:hAnsi="Times New Roman"/>
          <w:sz w:val="24"/>
          <w:szCs w:val="24"/>
        </w:rPr>
        <w:tab/>
      </w:r>
      <w:r w:rsidRPr="003D26C3">
        <w:rPr>
          <w:rFonts w:ascii="Times New Roman" w:hAnsi="Times New Roman"/>
          <w:sz w:val="24"/>
          <w:szCs w:val="24"/>
        </w:rPr>
        <w:tab/>
      </w:r>
    </w:p>
    <w:p w14:paraId="0C90452B" w14:textId="77777777" w:rsidR="00804D8F" w:rsidRDefault="00804D8F" w:rsidP="00804D8F">
      <w:pPr>
        <w:pStyle w:val="NoSpacing"/>
        <w:ind w:left="360"/>
        <w:rPr>
          <w:rFonts w:ascii="Times New Roman" w:hAnsi="Times New Roman"/>
          <w:sz w:val="24"/>
          <w:szCs w:val="24"/>
        </w:rPr>
      </w:pPr>
    </w:p>
    <w:p w14:paraId="15BA4695" w14:textId="77777777" w:rsidR="00804D8F" w:rsidRDefault="00804D8F" w:rsidP="00804D8F">
      <w:pPr>
        <w:pStyle w:val="NoSpacing"/>
        <w:numPr>
          <w:ilvl w:val="0"/>
          <w:numId w:val="40"/>
        </w:numPr>
        <w:rPr>
          <w:rFonts w:ascii="Times New Roman" w:hAnsi="Times New Roman"/>
          <w:sz w:val="24"/>
          <w:szCs w:val="24"/>
        </w:rPr>
      </w:pPr>
      <w:r>
        <w:rPr>
          <w:rFonts w:ascii="Times New Roman" w:hAnsi="Times New Roman"/>
          <w:sz w:val="24"/>
          <w:szCs w:val="24"/>
        </w:rPr>
        <w:t>Indirect Cost Review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2019-present</w:t>
      </w:r>
    </w:p>
    <w:p w14:paraId="2632924E" w14:textId="77777777" w:rsidR="00804D8F" w:rsidRDefault="00804D8F" w:rsidP="00804D8F">
      <w:pPr>
        <w:pStyle w:val="NoSpacing"/>
        <w:ind w:left="360"/>
        <w:rPr>
          <w:rFonts w:ascii="Times New Roman" w:hAnsi="Times New Roman"/>
          <w:sz w:val="24"/>
          <w:szCs w:val="24"/>
        </w:rPr>
      </w:pPr>
      <w:r w:rsidRPr="003D26C3">
        <w:rPr>
          <w:rFonts w:ascii="Times New Roman" w:hAnsi="Times New Roman"/>
          <w:sz w:val="24"/>
          <w:szCs w:val="24"/>
        </w:rPr>
        <w:t>University of Colorado Denver, Section of Pediatric Infectious Diseases</w:t>
      </w:r>
      <w:r w:rsidRPr="003D26C3">
        <w:rPr>
          <w:rFonts w:ascii="Times New Roman" w:hAnsi="Times New Roman"/>
          <w:sz w:val="24"/>
          <w:szCs w:val="24"/>
        </w:rPr>
        <w:tab/>
      </w:r>
    </w:p>
    <w:p w14:paraId="7D237B72" w14:textId="77777777" w:rsidR="00804D8F" w:rsidRPr="003D26C3" w:rsidRDefault="00804D8F" w:rsidP="004E67AF">
      <w:pPr>
        <w:pStyle w:val="NoSpacing"/>
        <w:ind w:left="360"/>
        <w:rPr>
          <w:rFonts w:ascii="Times New Roman" w:hAnsi="Times New Roman"/>
          <w:sz w:val="24"/>
          <w:szCs w:val="24"/>
        </w:rPr>
      </w:pPr>
    </w:p>
    <w:p w14:paraId="5543BEB2" w14:textId="77777777" w:rsidR="00804D8F" w:rsidRPr="00804D8F" w:rsidRDefault="00804D8F" w:rsidP="00804D8F">
      <w:pPr>
        <w:pStyle w:val="NoSpacing"/>
        <w:rPr>
          <w:rFonts w:ascii="Times New Roman" w:hAnsi="Times New Roman"/>
          <w:sz w:val="24"/>
          <w:szCs w:val="24"/>
          <w:u w:val="single"/>
        </w:rPr>
      </w:pPr>
      <w:r w:rsidRPr="00804D8F">
        <w:rPr>
          <w:rFonts w:ascii="Times New Roman" w:hAnsi="Times New Roman"/>
          <w:sz w:val="24"/>
          <w:szCs w:val="24"/>
          <w:u w:val="single"/>
        </w:rPr>
        <w:t>Extramural and Non-Departmental Committees</w:t>
      </w:r>
    </w:p>
    <w:p w14:paraId="22F79D4A" w14:textId="77777777" w:rsidR="00804D8F" w:rsidRDefault="00804D8F" w:rsidP="00804D8F">
      <w:pPr>
        <w:pStyle w:val="NoSpacing"/>
        <w:rPr>
          <w:rFonts w:ascii="Times New Roman" w:hAnsi="Times New Roman"/>
          <w:sz w:val="24"/>
          <w:szCs w:val="24"/>
        </w:rPr>
      </w:pPr>
    </w:p>
    <w:p w14:paraId="1059E592" w14:textId="77777777" w:rsidR="009F574D" w:rsidRPr="003D26C3" w:rsidRDefault="009F574D" w:rsidP="003D26C3">
      <w:pPr>
        <w:pStyle w:val="NoSpacing"/>
        <w:numPr>
          <w:ilvl w:val="0"/>
          <w:numId w:val="40"/>
        </w:numPr>
        <w:rPr>
          <w:rFonts w:ascii="Times New Roman" w:hAnsi="Times New Roman"/>
          <w:sz w:val="24"/>
          <w:szCs w:val="24"/>
        </w:rPr>
      </w:pPr>
      <w:r w:rsidRPr="003D26C3">
        <w:rPr>
          <w:rFonts w:ascii="Times New Roman" w:hAnsi="Times New Roman"/>
          <w:sz w:val="24"/>
          <w:szCs w:val="24"/>
        </w:rPr>
        <w:t>NIH/Pediatric Dengue Vaccine Initiati</w:t>
      </w:r>
      <w:r w:rsidR="003D26C3">
        <w:rPr>
          <w:rFonts w:ascii="Times New Roman" w:hAnsi="Times New Roman"/>
          <w:sz w:val="24"/>
          <w:szCs w:val="24"/>
        </w:rPr>
        <w:t xml:space="preserve">ve (PDVI) Committee on Dengue </w:t>
      </w:r>
      <w:r w:rsidR="003D26C3">
        <w:rPr>
          <w:rFonts w:ascii="Times New Roman" w:hAnsi="Times New Roman"/>
          <w:sz w:val="24"/>
          <w:szCs w:val="24"/>
        </w:rPr>
        <w:tab/>
      </w:r>
      <w:r w:rsidRPr="003D26C3">
        <w:rPr>
          <w:rFonts w:ascii="Times New Roman" w:hAnsi="Times New Roman"/>
          <w:sz w:val="24"/>
          <w:szCs w:val="24"/>
        </w:rPr>
        <w:t>2015-present</w:t>
      </w:r>
    </w:p>
    <w:p w14:paraId="63C8C2AA"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Vaccine Trial Clinical Endpoints</w:t>
      </w:r>
    </w:p>
    <w:p w14:paraId="27E0EF8B" w14:textId="77777777" w:rsidR="009F574D" w:rsidRPr="003D26C3" w:rsidRDefault="009F574D" w:rsidP="003D26C3">
      <w:pPr>
        <w:pStyle w:val="NoSpacing"/>
        <w:rPr>
          <w:rFonts w:ascii="Times New Roman" w:hAnsi="Times New Roman"/>
          <w:sz w:val="24"/>
          <w:szCs w:val="24"/>
        </w:rPr>
      </w:pPr>
    </w:p>
    <w:p w14:paraId="7B525DAA" w14:textId="77777777" w:rsidR="009F574D" w:rsidRPr="003D26C3" w:rsidRDefault="009F574D" w:rsidP="003D26C3">
      <w:pPr>
        <w:pStyle w:val="NoSpacing"/>
        <w:numPr>
          <w:ilvl w:val="0"/>
          <w:numId w:val="40"/>
        </w:numPr>
        <w:rPr>
          <w:rFonts w:ascii="Times New Roman" w:hAnsi="Times New Roman"/>
          <w:sz w:val="24"/>
          <w:szCs w:val="24"/>
        </w:rPr>
      </w:pPr>
      <w:bookmarkStart w:id="1" w:name="_Hlk64987856"/>
      <w:r w:rsidRPr="003D26C3">
        <w:rPr>
          <w:rFonts w:ascii="Times New Roman" w:hAnsi="Times New Roman"/>
          <w:sz w:val="24"/>
          <w:szCs w:val="24"/>
        </w:rPr>
        <w:t>NIH/Pediatric Dengue Vaccine Initiativ</w:t>
      </w:r>
      <w:r w:rsidR="003D26C3">
        <w:rPr>
          <w:rFonts w:ascii="Times New Roman" w:hAnsi="Times New Roman"/>
          <w:sz w:val="24"/>
          <w:szCs w:val="24"/>
        </w:rPr>
        <w:t xml:space="preserve">e (PDVI) Committee to Develop </w:t>
      </w:r>
      <w:r w:rsidR="003D26C3">
        <w:rPr>
          <w:rFonts w:ascii="Times New Roman" w:hAnsi="Times New Roman"/>
          <w:sz w:val="24"/>
          <w:szCs w:val="24"/>
        </w:rPr>
        <w:tab/>
      </w:r>
      <w:r w:rsidRPr="003D26C3">
        <w:rPr>
          <w:rFonts w:ascii="Times New Roman" w:hAnsi="Times New Roman"/>
          <w:sz w:val="24"/>
          <w:szCs w:val="24"/>
        </w:rPr>
        <w:t>2015-present</w:t>
      </w:r>
    </w:p>
    <w:p w14:paraId="21E04F7A" w14:textId="77777777" w:rsidR="009F574D" w:rsidRPr="003D26C3" w:rsidRDefault="009F574D" w:rsidP="004E67AF">
      <w:pPr>
        <w:pStyle w:val="NoSpacing"/>
        <w:ind w:left="360"/>
        <w:rPr>
          <w:rFonts w:ascii="Times New Roman" w:hAnsi="Times New Roman"/>
          <w:sz w:val="24"/>
          <w:szCs w:val="24"/>
        </w:rPr>
      </w:pPr>
      <w:bookmarkStart w:id="2" w:name="_Hlk64987880"/>
      <w:r w:rsidRPr="003D26C3">
        <w:rPr>
          <w:rFonts w:ascii="Times New Roman" w:hAnsi="Times New Roman"/>
          <w:sz w:val="24"/>
          <w:szCs w:val="24"/>
        </w:rPr>
        <w:t>Dengue Endpoints for Disease Severity</w:t>
      </w:r>
      <w:bookmarkEnd w:id="2"/>
      <w:r w:rsidRPr="003D26C3">
        <w:rPr>
          <w:rFonts w:ascii="Times New Roman" w:hAnsi="Times New Roman"/>
          <w:sz w:val="24"/>
          <w:szCs w:val="24"/>
        </w:rPr>
        <w:tab/>
      </w:r>
      <w:bookmarkEnd w:id="1"/>
      <w:r w:rsidRPr="003D26C3">
        <w:rPr>
          <w:rFonts w:ascii="Times New Roman" w:hAnsi="Times New Roman"/>
          <w:sz w:val="24"/>
          <w:szCs w:val="24"/>
        </w:rPr>
        <w:tab/>
      </w:r>
      <w:r w:rsidRPr="003D26C3">
        <w:rPr>
          <w:rFonts w:ascii="Times New Roman" w:hAnsi="Times New Roman"/>
          <w:sz w:val="24"/>
          <w:szCs w:val="24"/>
        </w:rPr>
        <w:tab/>
      </w:r>
    </w:p>
    <w:p w14:paraId="3555B398" w14:textId="77777777" w:rsidR="009F574D" w:rsidRPr="003D26C3" w:rsidRDefault="009F574D" w:rsidP="003D26C3">
      <w:pPr>
        <w:pStyle w:val="NoSpacing"/>
        <w:rPr>
          <w:rFonts w:ascii="Times New Roman" w:hAnsi="Times New Roman"/>
          <w:sz w:val="24"/>
          <w:szCs w:val="24"/>
        </w:rPr>
      </w:pPr>
    </w:p>
    <w:p w14:paraId="33D79181" w14:textId="4BB36EE7" w:rsidR="009F574D" w:rsidRPr="003D26C3" w:rsidRDefault="009F574D" w:rsidP="003D26C3">
      <w:pPr>
        <w:pStyle w:val="NoSpacing"/>
        <w:numPr>
          <w:ilvl w:val="0"/>
          <w:numId w:val="40"/>
        </w:numPr>
        <w:rPr>
          <w:rFonts w:ascii="Times New Roman" w:hAnsi="Times New Roman"/>
          <w:sz w:val="24"/>
          <w:szCs w:val="24"/>
        </w:rPr>
      </w:pPr>
      <w:r w:rsidRPr="003D26C3">
        <w:rPr>
          <w:rFonts w:ascii="Times New Roman" w:hAnsi="Times New Roman"/>
          <w:sz w:val="24"/>
          <w:szCs w:val="24"/>
        </w:rPr>
        <w:t>Colorado Childre</w:t>
      </w:r>
      <w:r w:rsidR="003D26C3">
        <w:rPr>
          <w:rFonts w:ascii="Times New Roman" w:hAnsi="Times New Roman"/>
          <w:sz w:val="24"/>
          <w:szCs w:val="24"/>
        </w:rPr>
        <w:t>n’s Immunization Coalition</w:t>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4E67AF">
        <w:rPr>
          <w:rFonts w:ascii="Times New Roman" w:hAnsi="Times New Roman"/>
          <w:sz w:val="24"/>
          <w:szCs w:val="24"/>
        </w:rPr>
        <w:tab/>
      </w:r>
      <w:r w:rsidRPr="003D26C3">
        <w:rPr>
          <w:rFonts w:ascii="Times New Roman" w:hAnsi="Times New Roman"/>
          <w:sz w:val="24"/>
          <w:szCs w:val="24"/>
        </w:rPr>
        <w:t>2016-present</w:t>
      </w:r>
    </w:p>
    <w:p w14:paraId="6FF5E00C" w14:textId="77777777" w:rsidR="008C1327" w:rsidRPr="003D26C3" w:rsidRDefault="008C1327" w:rsidP="003D26C3">
      <w:pPr>
        <w:pStyle w:val="NoSpacing"/>
        <w:rPr>
          <w:rFonts w:ascii="Times New Roman" w:hAnsi="Times New Roman"/>
          <w:sz w:val="24"/>
          <w:szCs w:val="24"/>
        </w:rPr>
      </w:pPr>
    </w:p>
    <w:p w14:paraId="5E4551E0" w14:textId="2F136FE8" w:rsidR="001E10EE" w:rsidRDefault="001E10EE" w:rsidP="001E10EE">
      <w:pPr>
        <w:pStyle w:val="NoSpacing"/>
        <w:numPr>
          <w:ilvl w:val="0"/>
          <w:numId w:val="40"/>
        </w:numPr>
        <w:rPr>
          <w:rFonts w:ascii="Times New Roman" w:hAnsi="Times New Roman"/>
          <w:sz w:val="24"/>
          <w:szCs w:val="24"/>
        </w:rPr>
      </w:pPr>
      <w:bookmarkStart w:id="3" w:name="_Hlk64987903"/>
      <w:r w:rsidRPr="001E10EE">
        <w:rPr>
          <w:rFonts w:ascii="Times New Roman" w:hAnsi="Times New Roman"/>
          <w:sz w:val="24"/>
          <w:szCs w:val="24"/>
        </w:rPr>
        <w:lastRenderedPageBreak/>
        <w:t>Pediatric Infectious Diseases Society (</w:t>
      </w:r>
      <w:r>
        <w:rPr>
          <w:rFonts w:ascii="Times New Roman" w:hAnsi="Times New Roman"/>
          <w:sz w:val="24"/>
          <w:szCs w:val="24"/>
        </w:rPr>
        <w:t>PIDS) Telehealth Working Group</w:t>
      </w:r>
      <w:bookmarkEnd w:id="3"/>
      <w:r>
        <w:rPr>
          <w:rFonts w:ascii="Times New Roman" w:hAnsi="Times New Roman"/>
          <w:sz w:val="24"/>
          <w:szCs w:val="24"/>
        </w:rPr>
        <w:t>,</w:t>
      </w:r>
      <w:r>
        <w:rPr>
          <w:rFonts w:ascii="Times New Roman" w:hAnsi="Times New Roman"/>
          <w:sz w:val="24"/>
          <w:szCs w:val="24"/>
        </w:rPr>
        <w:tab/>
      </w:r>
      <w:r w:rsidRPr="001E10EE">
        <w:rPr>
          <w:rFonts w:ascii="Times New Roman" w:hAnsi="Times New Roman"/>
          <w:sz w:val="24"/>
          <w:szCs w:val="24"/>
        </w:rPr>
        <w:t>2018-</w:t>
      </w:r>
      <w:r w:rsidR="00D76779">
        <w:rPr>
          <w:rFonts w:ascii="Times New Roman" w:hAnsi="Times New Roman"/>
          <w:sz w:val="24"/>
          <w:szCs w:val="24"/>
        </w:rPr>
        <w:t xml:space="preserve">2020 Founder and </w:t>
      </w:r>
      <w:r>
        <w:rPr>
          <w:rFonts w:ascii="Times New Roman" w:hAnsi="Times New Roman"/>
          <w:sz w:val="24"/>
          <w:szCs w:val="24"/>
        </w:rPr>
        <w:t>Chair</w:t>
      </w:r>
    </w:p>
    <w:p w14:paraId="2D3501DE" w14:textId="77777777" w:rsidR="00AB0F97" w:rsidRDefault="00AB0F97" w:rsidP="00AB0F97">
      <w:pPr>
        <w:pStyle w:val="ListParagraph"/>
      </w:pPr>
    </w:p>
    <w:p w14:paraId="17B8F252" w14:textId="0BB2AF20" w:rsidR="00AB0F97" w:rsidRPr="001E10EE" w:rsidRDefault="00AB0F97" w:rsidP="001E10EE">
      <w:pPr>
        <w:pStyle w:val="NoSpacing"/>
        <w:numPr>
          <w:ilvl w:val="0"/>
          <w:numId w:val="40"/>
        </w:numPr>
        <w:rPr>
          <w:rFonts w:ascii="Times New Roman" w:hAnsi="Times New Roman"/>
          <w:sz w:val="24"/>
          <w:szCs w:val="24"/>
        </w:rPr>
      </w:pPr>
      <w:bookmarkStart w:id="4" w:name="_Hlk64987953"/>
      <w:r>
        <w:rPr>
          <w:rFonts w:ascii="Times New Roman" w:hAnsi="Times New Roman"/>
          <w:sz w:val="24"/>
          <w:szCs w:val="24"/>
        </w:rPr>
        <w:t xml:space="preserve">Colorado Arbovirus Research Consortium, Steering Committee </w:t>
      </w:r>
      <w:bookmarkEnd w:id="4"/>
      <w:r>
        <w:rPr>
          <w:rFonts w:ascii="Times New Roman" w:hAnsi="Times New Roman"/>
          <w:sz w:val="24"/>
          <w:szCs w:val="24"/>
        </w:rPr>
        <w:tab/>
      </w:r>
      <w:r>
        <w:rPr>
          <w:rFonts w:ascii="Times New Roman" w:hAnsi="Times New Roman"/>
          <w:sz w:val="24"/>
          <w:szCs w:val="24"/>
        </w:rPr>
        <w:tab/>
        <w:t>2018-present</w:t>
      </w:r>
    </w:p>
    <w:p w14:paraId="2462E40E" w14:textId="77777777" w:rsidR="009F574D" w:rsidRDefault="009F574D" w:rsidP="006E25B3">
      <w:pPr>
        <w:ind w:left="2160" w:hanging="2160"/>
      </w:pPr>
    </w:p>
    <w:p w14:paraId="00D3B339" w14:textId="77777777" w:rsidR="00D316CF" w:rsidRPr="00BB5C31" w:rsidRDefault="00D316CF" w:rsidP="00BB5C31">
      <w:pPr>
        <w:rPr>
          <w:b/>
          <w:bCs/>
        </w:rPr>
      </w:pPr>
      <w:r w:rsidRPr="00BB5C31">
        <w:rPr>
          <w:b/>
          <w:bCs/>
        </w:rPr>
        <w:t xml:space="preserve">LICENSURE AND </w:t>
      </w:r>
      <w:r w:rsidR="00D14597">
        <w:rPr>
          <w:b/>
          <w:bCs/>
        </w:rPr>
        <w:t xml:space="preserve">BOARD </w:t>
      </w:r>
      <w:r w:rsidRPr="00BB5C31">
        <w:rPr>
          <w:b/>
          <w:bCs/>
        </w:rPr>
        <w:t>CERTIFICATION</w:t>
      </w:r>
    </w:p>
    <w:p w14:paraId="548F45C8" w14:textId="77777777" w:rsidR="00516F10" w:rsidRDefault="00516F10" w:rsidP="003D26C3">
      <w:pPr>
        <w:rPr>
          <w:bCs/>
        </w:rPr>
      </w:pPr>
    </w:p>
    <w:p w14:paraId="1774ECB7" w14:textId="77777777" w:rsidR="00516F10" w:rsidRPr="003D26C3" w:rsidRDefault="00516F10" w:rsidP="003D26C3">
      <w:pPr>
        <w:pStyle w:val="NoSpacing"/>
        <w:numPr>
          <w:ilvl w:val="0"/>
          <w:numId w:val="41"/>
        </w:numPr>
        <w:rPr>
          <w:rFonts w:ascii="Times New Roman" w:hAnsi="Times New Roman"/>
          <w:sz w:val="24"/>
          <w:szCs w:val="24"/>
        </w:rPr>
      </w:pPr>
      <w:r w:rsidRPr="003D26C3">
        <w:rPr>
          <w:rFonts w:ascii="Times New Roman" w:hAnsi="Times New Roman"/>
          <w:sz w:val="24"/>
          <w:szCs w:val="24"/>
        </w:rPr>
        <w:t>Medical Li</w:t>
      </w:r>
      <w:r w:rsidR="003D26C3">
        <w:rPr>
          <w:rFonts w:ascii="Times New Roman" w:hAnsi="Times New Roman"/>
          <w:sz w:val="24"/>
          <w:szCs w:val="24"/>
        </w:rPr>
        <w:t>cense: State of Wisconsin</w:t>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Pr="003D26C3">
        <w:rPr>
          <w:rFonts w:ascii="Times New Roman" w:hAnsi="Times New Roman"/>
          <w:sz w:val="24"/>
          <w:szCs w:val="24"/>
        </w:rPr>
        <w:t>2008-2011</w:t>
      </w:r>
    </w:p>
    <w:p w14:paraId="7BA9EC5D" w14:textId="77777777" w:rsidR="00516F10" w:rsidRPr="003D26C3" w:rsidRDefault="00516F10" w:rsidP="003D26C3">
      <w:pPr>
        <w:pStyle w:val="NoSpacing"/>
        <w:rPr>
          <w:rFonts w:ascii="Times New Roman" w:hAnsi="Times New Roman"/>
          <w:sz w:val="24"/>
          <w:szCs w:val="24"/>
        </w:rPr>
      </w:pPr>
    </w:p>
    <w:p w14:paraId="40DD9B5B" w14:textId="7D8E2F7B" w:rsidR="00516F10" w:rsidRPr="003D26C3" w:rsidRDefault="00516F10" w:rsidP="003D26C3">
      <w:pPr>
        <w:pStyle w:val="NoSpacing"/>
        <w:numPr>
          <w:ilvl w:val="0"/>
          <w:numId w:val="41"/>
        </w:numPr>
        <w:rPr>
          <w:rFonts w:ascii="Times New Roman" w:hAnsi="Times New Roman"/>
          <w:sz w:val="24"/>
          <w:szCs w:val="24"/>
        </w:rPr>
      </w:pPr>
      <w:r w:rsidRPr="003D26C3">
        <w:rPr>
          <w:rFonts w:ascii="Times New Roman" w:hAnsi="Times New Roman"/>
          <w:sz w:val="24"/>
          <w:szCs w:val="24"/>
        </w:rPr>
        <w:t>New Zealand Annual Practicing Certificate</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t>2011-</w:t>
      </w:r>
      <w:r w:rsidR="00D76779">
        <w:rPr>
          <w:rFonts w:ascii="Times New Roman" w:hAnsi="Times New Roman"/>
          <w:sz w:val="24"/>
          <w:szCs w:val="24"/>
        </w:rPr>
        <w:t>present</w:t>
      </w:r>
    </w:p>
    <w:p w14:paraId="109DB75F" w14:textId="77777777" w:rsidR="00516F10" w:rsidRPr="003D26C3" w:rsidRDefault="00516F10" w:rsidP="003D26C3">
      <w:pPr>
        <w:pStyle w:val="NoSpacing"/>
        <w:rPr>
          <w:rFonts w:ascii="Times New Roman" w:hAnsi="Times New Roman"/>
          <w:sz w:val="24"/>
          <w:szCs w:val="24"/>
        </w:rPr>
      </w:pPr>
    </w:p>
    <w:p w14:paraId="0D906BAA" w14:textId="77777777" w:rsidR="00516F10" w:rsidRPr="003D26C3" w:rsidRDefault="00516F10" w:rsidP="003D26C3">
      <w:pPr>
        <w:pStyle w:val="NoSpacing"/>
        <w:numPr>
          <w:ilvl w:val="0"/>
          <w:numId w:val="41"/>
        </w:numPr>
        <w:rPr>
          <w:rFonts w:ascii="Times New Roman" w:hAnsi="Times New Roman"/>
          <w:sz w:val="24"/>
          <w:szCs w:val="24"/>
        </w:rPr>
      </w:pPr>
      <w:r w:rsidRPr="003D26C3">
        <w:rPr>
          <w:rFonts w:ascii="Times New Roman" w:hAnsi="Times New Roman"/>
          <w:sz w:val="24"/>
          <w:szCs w:val="24"/>
        </w:rPr>
        <w:t>Medical License: State of Colorado</w:t>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Pr="003D26C3">
        <w:rPr>
          <w:rFonts w:ascii="Times New Roman" w:hAnsi="Times New Roman"/>
          <w:sz w:val="24"/>
          <w:szCs w:val="24"/>
        </w:rPr>
        <w:t>2012-present</w:t>
      </w:r>
    </w:p>
    <w:p w14:paraId="787F1C6A" w14:textId="77777777" w:rsidR="00516F10" w:rsidRDefault="00516F10" w:rsidP="003D26C3">
      <w:pPr>
        <w:rPr>
          <w:bCs/>
        </w:rPr>
      </w:pPr>
    </w:p>
    <w:p w14:paraId="3F720F89" w14:textId="77777777" w:rsidR="009F574D" w:rsidRPr="003D26C3" w:rsidRDefault="009F574D" w:rsidP="003D26C3">
      <w:pPr>
        <w:pStyle w:val="NoSpacing"/>
        <w:numPr>
          <w:ilvl w:val="0"/>
          <w:numId w:val="42"/>
        </w:numPr>
        <w:rPr>
          <w:rFonts w:ascii="Times New Roman" w:hAnsi="Times New Roman"/>
          <w:sz w:val="24"/>
          <w:szCs w:val="24"/>
        </w:rPr>
      </w:pPr>
      <w:r w:rsidRPr="003D26C3">
        <w:rPr>
          <w:rFonts w:ascii="Times New Roman" w:hAnsi="Times New Roman"/>
          <w:sz w:val="24"/>
          <w:szCs w:val="24"/>
        </w:rPr>
        <w:t>United States Medical Licensing Exam Certification</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p>
    <w:p w14:paraId="15CACC85"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USMLE Step 1: 235 (Pass)</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t>2005</w:t>
      </w:r>
    </w:p>
    <w:p w14:paraId="2014C450"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USMLE Step 2 CK: 239 (Pass, 2006); CS: N/A (Pass)</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t>2006</w:t>
      </w:r>
    </w:p>
    <w:p w14:paraId="57BBFB2A"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USMLE Step 3: 236 (Pass)</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t>2008</w:t>
      </w:r>
    </w:p>
    <w:p w14:paraId="619F6CBF" w14:textId="77777777" w:rsidR="00516F10" w:rsidRPr="003D26C3" w:rsidRDefault="00516F10" w:rsidP="003D26C3">
      <w:pPr>
        <w:pStyle w:val="NoSpacing"/>
        <w:rPr>
          <w:rFonts w:ascii="Times New Roman" w:hAnsi="Times New Roman"/>
          <w:sz w:val="24"/>
          <w:szCs w:val="24"/>
        </w:rPr>
      </w:pPr>
    </w:p>
    <w:p w14:paraId="3C1BCA35" w14:textId="77777777" w:rsidR="009F574D" w:rsidRPr="003D26C3" w:rsidRDefault="009F574D" w:rsidP="003D26C3">
      <w:pPr>
        <w:pStyle w:val="NoSpacing"/>
        <w:numPr>
          <w:ilvl w:val="0"/>
          <w:numId w:val="42"/>
        </w:numPr>
        <w:rPr>
          <w:rFonts w:ascii="Times New Roman" w:hAnsi="Times New Roman"/>
          <w:sz w:val="24"/>
          <w:szCs w:val="24"/>
        </w:rPr>
      </w:pPr>
      <w:r w:rsidRPr="003D26C3">
        <w:rPr>
          <w:rFonts w:ascii="Times New Roman" w:hAnsi="Times New Roman"/>
          <w:sz w:val="24"/>
          <w:szCs w:val="24"/>
        </w:rPr>
        <w:t>American Board of Pediatrics Certification</w:t>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Pr="003D26C3">
        <w:rPr>
          <w:rFonts w:ascii="Times New Roman" w:hAnsi="Times New Roman"/>
          <w:sz w:val="24"/>
          <w:szCs w:val="24"/>
        </w:rPr>
        <w:tab/>
      </w:r>
      <w:r w:rsidR="00213C02">
        <w:rPr>
          <w:rFonts w:ascii="Times New Roman" w:hAnsi="Times New Roman"/>
          <w:sz w:val="24"/>
          <w:szCs w:val="24"/>
        </w:rPr>
        <w:t xml:space="preserve"> </w:t>
      </w:r>
      <w:r w:rsidRPr="003D26C3">
        <w:rPr>
          <w:rFonts w:ascii="Times New Roman" w:hAnsi="Times New Roman"/>
          <w:sz w:val="24"/>
          <w:szCs w:val="24"/>
        </w:rPr>
        <w:t>2011-present</w:t>
      </w:r>
    </w:p>
    <w:p w14:paraId="11291F89" w14:textId="77777777" w:rsidR="009F574D" w:rsidRPr="003D26C3" w:rsidRDefault="009F574D" w:rsidP="003D26C3">
      <w:pPr>
        <w:pStyle w:val="NoSpacing"/>
        <w:ind w:firstLine="5040"/>
        <w:rPr>
          <w:rFonts w:ascii="Times New Roman" w:hAnsi="Times New Roman"/>
          <w:sz w:val="24"/>
          <w:szCs w:val="24"/>
        </w:rPr>
      </w:pPr>
    </w:p>
    <w:p w14:paraId="71AB7ACC" w14:textId="77777777" w:rsidR="009F574D" w:rsidRPr="003D26C3" w:rsidRDefault="009F574D" w:rsidP="003D26C3">
      <w:pPr>
        <w:pStyle w:val="NoSpacing"/>
        <w:numPr>
          <w:ilvl w:val="0"/>
          <w:numId w:val="42"/>
        </w:numPr>
        <w:rPr>
          <w:rFonts w:ascii="Times New Roman" w:hAnsi="Times New Roman"/>
          <w:sz w:val="24"/>
          <w:szCs w:val="24"/>
        </w:rPr>
      </w:pPr>
      <w:r w:rsidRPr="003D26C3">
        <w:rPr>
          <w:rFonts w:ascii="Times New Roman" w:hAnsi="Times New Roman"/>
          <w:sz w:val="24"/>
          <w:szCs w:val="24"/>
        </w:rPr>
        <w:t xml:space="preserve">Guest </w:t>
      </w:r>
      <w:r w:rsidR="003D26C3">
        <w:rPr>
          <w:rFonts w:ascii="Times New Roman" w:hAnsi="Times New Roman"/>
          <w:sz w:val="24"/>
          <w:szCs w:val="24"/>
        </w:rPr>
        <w:t xml:space="preserve">Researcher Certification </w:t>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213C02">
        <w:rPr>
          <w:rFonts w:ascii="Times New Roman" w:hAnsi="Times New Roman"/>
          <w:sz w:val="24"/>
          <w:szCs w:val="24"/>
        </w:rPr>
        <w:t xml:space="preserve"> </w:t>
      </w:r>
      <w:r w:rsidR="004E67AF">
        <w:rPr>
          <w:rFonts w:ascii="Times New Roman" w:hAnsi="Times New Roman"/>
          <w:sz w:val="24"/>
          <w:szCs w:val="24"/>
        </w:rPr>
        <w:tab/>
      </w:r>
      <w:r w:rsidRPr="003D26C3">
        <w:rPr>
          <w:rFonts w:ascii="Times New Roman" w:hAnsi="Times New Roman"/>
          <w:sz w:val="24"/>
          <w:szCs w:val="24"/>
        </w:rPr>
        <w:t>2013-2016</w:t>
      </w:r>
    </w:p>
    <w:p w14:paraId="5A92CE82"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Centers for Disease Control and Prevention</w:t>
      </w:r>
    </w:p>
    <w:p w14:paraId="4D09285E" w14:textId="77777777" w:rsidR="009F574D" w:rsidRPr="003D26C3" w:rsidRDefault="009F574D" w:rsidP="003D26C3">
      <w:pPr>
        <w:pStyle w:val="NoSpacing"/>
        <w:ind w:firstLine="4320"/>
        <w:rPr>
          <w:rFonts w:ascii="Times New Roman" w:hAnsi="Times New Roman"/>
          <w:sz w:val="24"/>
          <w:szCs w:val="24"/>
        </w:rPr>
      </w:pPr>
    </w:p>
    <w:p w14:paraId="735E8180" w14:textId="77777777" w:rsidR="009F574D" w:rsidRPr="003D26C3" w:rsidRDefault="009F574D" w:rsidP="003D26C3">
      <w:pPr>
        <w:pStyle w:val="NoSpacing"/>
        <w:numPr>
          <w:ilvl w:val="0"/>
          <w:numId w:val="42"/>
        </w:numPr>
        <w:rPr>
          <w:rFonts w:ascii="Times New Roman" w:hAnsi="Times New Roman"/>
          <w:sz w:val="24"/>
          <w:szCs w:val="24"/>
        </w:rPr>
      </w:pPr>
      <w:r w:rsidRPr="003D26C3">
        <w:rPr>
          <w:rFonts w:ascii="Times New Roman" w:hAnsi="Times New Roman"/>
          <w:sz w:val="24"/>
          <w:szCs w:val="24"/>
        </w:rPr>
        <w:t>Biosafe</w:t>
      </w:r>
      <w:r w:rsidR="003D26C3">
        <w:rPr>
          <w:rFonts w:ascii="Times New Roman" w:hAnsi="Times New Roman"/>
          <w:sz w:val="24"/>
          <w:szCs w:val="24"/>
        </w:rPr>
        <w:t xml:space="preserve">ty Level 3 Certification </w:t>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3D26C3">
        <w:rPr>
          <w:rFonts w:ascii="Times New Roman" w:hAnsi="Times New Roman"/>
          <w:sz w:val="24"/>
          <w:szCs w:val="24"/>
        </w:rPr>
        <w:tab/>
      </w:r>
      <w:r w:rsidR="00213C02">
        <w:rPr>
          <w:rFonts w:ascii="Times New Roman" w:hAnsi="Times New Roman"/>
          <w:sz w:val="24"/>
          <w:szCs w:val="24"/>
        </w:rPr>
        <w:t xml:space="preserve"> </w:t>
      </w:r>
      <w:r w:rsidR="004E67AF">
        <w:rPr>
          <w:rFonts w:ascii="Times New Roman" w:hAnsi="Times New Roman"/>
          <w:sz w:val="24"/>
          <w:szCs w:val="24"/>
        </w:rPr>
        <w:tab/>
      </w:r>
      <w:r w:rsidRPr="003D26C3">
        <w:rPr>
          <w:rFonts w:ascii="Times New Roman" w:hAnsi="Times New Roman"/>
          <w:sz w:val="24"/>
          <w:szCs w:val="24"/>
        </w:rPr>
        <w:t>2013-present</w:t>
      </w:r>
    </w:p>
    <w:p w14:paraId="0B9B0629"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Laboratory of Dr. David Beckham</w:t>
      </w:r>
    </w:p>
    <w:p w14:paraId="554813B5" w14:textId="77777777" w:rsidR="009F574D" w:rsidRPr="003D26C3" w:rsidRDefault="009F574D" w:rsidP="004E67AF">
      <w:pPr>
        <w:pStyle w:val="NoSpacing"/>
        <w:ind w:left="360"/>
        <w:rPr>
          <w:rFonts w:ascii="Times New Roman" w:hAnsi="Times New Roman"/>
          <w:sz w:val="24"/>
          <w:szCs w:val="24"/>
        </w:rPr>
      </w:pPr>
      <w:r w:rsidRPr="003D26C3">
        <w:rPr>
          <w:rFonts w:ascii="Times New Roman" w:hAnsi="Times New Roman"/>
          <w:sz w:val="24"/>
          <w:szCs w:val="24"/>
        </w:rPr>
        <w:t>University of Colorado Denver</w:t>
      </w:r>
    </w:p>
    <w:p w14:paraId="4928E52A" w14:textId="77777777" w:rsidR="009F574D" w:rsidRPr="003D26C3" w:rsidRDefault="009F574D" w:rsidP="003D26C3">
      <w:pPr>
        <w:pStyle w:val="NoSpacing"/>
        <w:rPr>
          <w:rFonts w:ascii="Times New Roman" w:hAnsi="Times New Roman"/>
          <w:sz w:val="24"/>
          <w:szCs w:val="24"/>
        </w:rPr>
      </w:pPr>
    </w:p>
    <w:p w14:paraId="40EC5101" w14:textId="77777777" w:rsidR="00D316CF" w:rsidRPr="003D26C3" w:rsidRDefault="00F054FF" w:rsidP="003D26C3">
      <w:pPr>
        <w:pStyle w:val="NoSpacing"/>
        <w:numPr>
          <w:ilvl w:val="0"/>
          <w:numId w:val="42"/>
        </w:numPr>
        <w:rPr>
          <w:rFonts w:ascii="Times New Roman" w:hAnsi="Times New Roman"/>
          <w:sz w:val="24"/>
          <w:szCs w:val="24"/>
        </w:rPr>
      </w:pPr>
      <w:r w:rsidRPr="003D26C3">
        <w:rPr>
          <w:rFonts w:ascii="Times New Roman" w:hAnsi="Times New Roman"/>
          <w:sz w:val="24"/>
          <w:szCs w:val="24"/>
        </w:rPr>
        <w:t>American Board of Pediatric Inf</w:t>
      </w:r>
      <w:r w:rsidR="003D26C3">
        <w:rPr>
          <w:rFonts w:ascii="Times New Roman" w:hAnsi="Times New Roman"/>
          <w:sz w:val="24"/>
          <w:szCs w:val="24"/>
        </w:rPr>
        <w:t>ectious Disease Certification</w:t>
      </w:r>
      <w:r w:rsidR="003D26C3">
        <w:rPr>
          <w:rFonts w:ascii="Times New Roman" w:hAnsi="Times New Roman"/>
          <w:sz w:val="24"/>
          <w:szCs w:val="24"/>
        </w:rPr>
        <w:tab/>
      </w:r>
      <w:r w:rsidR="003D26C3">
        <w:rPr>
          <w:rFonts w:ascii="Times New Roman" w:hAnsi="Times New Roman"/>
          <w:sz w:val="24"/>
          <w:szCs w:val="24"/>
        </w:rPr>
        <w:tab/>
      </w:r>
      <w:r w:rsidR="00C6005D">
        <w:rPr>
          <w:rFonts w:ascii="Times New Roman" w:hAnsi="Times New Roman"/>
          <w:sz w:val="24"/>
          <w:szCs w:val="24"/>
        </w:rPr>
        <w:tab/>
      </w:r>
      <w:r w:rsidRPr="003D26C3">
        <w:rPr>
          <w:rFonts w:ascii="Times New Roman" w:hAnsi="Times New Roman"/>
          <w:sz w:val="24"/>
          <w:szCs w:val="24"/>
        </w:rPr>
        <w:t>2015-present</w:t>
      </w:r>
    </w:p>
    <w:p w14:paraId="44EC578C" w14:textId="77777777" w:rsidR="00D316CF" w:rsidRPr="00C23C3C" w:rsidRDefault="00D316CF" w:rsidP="00D316CF">
      <w:pPr>
        <w:rPr>
          <w:b/>
          <w:bCs/>
        </w:rPr>
      </w:pPr>
    </w:p>
    <w:p w14:paraId="39E77AF0" w14:textId="77777777" w:rsidR="00D14597" w:rsidRDefault="00D14597" w:rsidP="003D26C3">
      <w:pPr>
        <w:tabs>
          <w:tab w:val="left" w:pos="1440"/>
          <w:tab w:val="left" w:pos="1800"/>
        </w:tabs>
        <w:jc w:val="both"/>
        <w:rPr>
          <w:b/>
          <w:bCs/>
        </w:rPr>
      </w:pPr>
      <w:r>
        <w:rPr>
          <w:b/>
          <w:bCs/>
        </w:rPr>
        <w:t>REVIEW AND REF</w:t>
      </w:r>
      <w:r w:rsidR="00C6005D">
        <w:rPr>
          <w:b/>
          <w:bCs/>
        </w:rPr>
        <w:t>ER</w:t>
      </w:r>
      <w:r>
        <w:rPr>
          <w:b/>
          <w:bCs/>
        </w:rPr>
        <w:t>EE WORK</w:t>
      </w:r>
    </w:p>
    <w:p w14:paraId="0064244E" w14:textId="77777777" w:rsidR="00D14597" w:rsidRDefault="00D14597" w:rsidP="00D14597">
      <w:pPr>
        <w:pStyle w:val="NoSpacing"/>
        <w:rPr>
          <w:rFonts w:ascii="Times New Roman" w:hAnsi="Times New Roman"/>
          <w:sz w:val="24"/>
          <w:szCs w:val="24"/>
        </w:rPr>
      </w:pPr>
    </w:p>
    <w:p w14:paraId="1CD17305" w14:textId="77777777" w:rsidR="00D14597" w:rsidRPr="00C6005D" w:rsidRDefault="00AC6D3D" w:rsidP="00D14597">
      <w:pPr>
        <w:pStyle w:val="NoSpacing"/>
        <w:rPr>
          <w:rFonts w:ascii="Times New Roman" w:hAnsi="Times New Roman"/>
          <w:sz w:val="24"/>
          <w:szCs w:val="24"/>
          <w:u w:val="single"/>
        </w:rPr>
      </w:pPr>
      <w:r>
        <w:rPr>
          <w:rFonts w:ascii="Times New Roman" w:hAnsi="Times New Roman"/>
          <w:sz w:val="24"/>
          <w:szCs w:val="24"/>
          <w:u w:val="single"/>
        </w:rPr>
        <w:t xml:space="preserve">Invited </w:t>
      </w:r>
      <w:r w:rsidR="00D14597" w:rsidRPr="00C6005D">
        <w:rPr>
          <w:rFonts w:ascii="Times New Roman" w:hAnsi="Times New Roman"/>
          <w:sz w:val="24"/>
          <w:szCs w:val="24"/>
          <w:u w:val="single"/>
        </w:rPr>
        <w:t>Peer-Review Journal Reviewer</w:t>
      </w:r>
      <w:r w:rsidR="00C6005D">
        <w:rPr>
          <w:rFonts w:ascii="Times New Roman" w:hAnsi="Times New Roman"/>
          <w:sz w:val="24"/>
          <w:szCs w:val="24"/>
          <w:u w:val="single"/>
        </w:rPr>
        <w:br/>
      </w:r>
    </w:p>
    <w:p w14:paraId="2A364084" w14:textId="77777777" w:rsidR="00C6005D" w:rsidRDefault="00C6005D" w:rsidP="00C6005D">
      <w:pPr>
        <w:pStyle w:val="NoSpacing"/>
        <w:numPr>
          <w:ilvl w:val="0"/>
          <w:numId w:val="40"/>
        </w:numPr>
        <w:rPr>
          <w:rFonts w:ascii="Times New Roman" w:hAnsi="Times New Roman"/>
          <w:sz w:val="24"/>
          <w:szCs w:val="24"/>
        </w:rPr>
      </w:pPr>
      <w:r>
        <w:rPr>
          <w:rFonts w:ascii="Times New Roman" w:hAnsi="Times New Roman"/>
          <w:sz w:val="24"/>
          <w:szCs w:val="24"/>
        </w:rPr>
        <w:t>Journal of Neurovirology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6D3D">
        <w:rPr>
          <w:rFonts w:ascii="Times New Roman" w:hAnsi="Times New Roman"/>
          <w:sz w:val="24"/>
          <w:szCs w:val="24"/>
        </w:rPr>
        <w:tab/>
      </w:r>
      <w:r>
        <w:rPr>
          <w:rFonts w:ascii="Times New Roman" w:hAnsi="Times New Roman"/>
          <w:sz w:val="24"/>
          <w:szCs w:val="24"/>
        </w:rPr>
        <w:t>2017</w:t>
      </w:r>
      <w:r w:rsidR="00AC6D3D">
        <w:rPr>
          <w:rFonts w:ascii="Times New Roman" w:hAnsi="Times New Roman"/>
          <w:sz w:val="24"/>
          <w:szCs w:val="24"/>
        </w:rPr>
        <w:t>-present</w:t>
      </w:r>
    </w:p>
    <w:p w14:paraId="7E55C491" w14:textId="77777777" w:rsidR="00C6005D" w:rsidRDefault="00C6005D" w:rsidP="00C6005D">
      <w:pPr>
        <w:pStyle w:val="NoSpacing"/>
        <w:ind w:left="360"/>
        <w:rPr>
          <w:rFonts w:ascii="Times New Roman" w:hAnsi="Times New Roman"/>
          <w:sz w:val="24"/>
          <w:szCs w:val="24"/>
        </w:rPr>
      </w:pPr>
    </w:p>
    <w:p w14:paraId="3B62ECDB" w14:textId="77777777" w:rsidR="00C6005D" w:rsidRDefault="00C6005D" w:rsidP="00C6005D">
      <w:pPr>
        <w:pStyle w:val="NoSpacing"/>
        <w:numPr>
          <w:ilvl w:val="0"/>
          <w:numId w:val="40"/>
        </w:numPr>
        <w:rPr>
          <w:rFonts w:ascii="Times New Roman" w:hAnsi="Times New Roman"/>
          <w:sz w:val="24"/>
          <w:szCs w:val="24"/>
        </w:rPr>
      </w:pPr>
      <w:r>
        <w:rPr>
          <w:rFonts w:ascii="Times New Roman" w:hAnsi="Times New Roman"/>
          <w:sz w:val="24"/>
          <w:szCs w:val="24"/>
        </w:rPr>
        <w:t xml:space="preserve">American </w:t>
      </w:r>
      <w:r w:rsidR="00D94CAC">
        <w:rPr>
          <w:rFonts w:ascii="Times New Roman" w:hAnsi="Times New Roman"/>
          <w:sz w:val="24"/>
          <w:szCs w:val="24"/>
        </w:rPr>
        <w:t>Journal</w:t>
      </w:r>
      <w:r>
        <w:rPr>
          <w:rFonts w:ascii="Times New Roman" w:hAnsi="Times New Roman"/>
          <w:sz w:val="24"/>
          <w:szCs w:val="24"/>
        </w:rPr>
        <w:t xml:space="preserve"> of Tropical Medicine and Hygiene</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AC6D3D">
        <w:rPr>
          <w:rFonts w:ascii="Times New Roman" w:hAnsi="Times New Roman"/>
          <w:sz w:val="24"/>
          <w:szCs w:val="24"/>
        </w:rPr>
        <w:tab/>
      </w:r>
      <w:r w:rsidRPr="003D26C3">
        <w:rPr>
          <w:rFonts w:ascii="Times New Roman" w:hAnsi="Times New Roman"/>
          <w:sz w:val="24"/>
          <w:szCs w:val="24"/>
        </w:rPr>
        <w:t>2017</w:t>
      </w:r>
      <w:r w:rsidR="00AC6D3D">
        <w:rPr>
          <w:rFonts w:ascii="Times New Roman" w:hAnsi="Times New Roman"/>
          <w:sz w:val="24"/>
          <w:szCs w:val="24"/>
        </w:rPr>
        <w:t>-present</w:t>
      </w:r>
    </w:p>
    <w:p w14:paraId="5D2562E7" w14:textId="77777777" w:rsidR="00C6005D" w:rsidRDefault="00C6005D" w:rsidP="00C6005D">
      <w:pPr>
        <w:pStyle w:val="NoSpacing"/>
        <w:ind w:left="360"/>
        <w:rPr>
          <w:rFonts w:ascii="Times New Roman" w:hAnsi="Times New Roman"/>
          <w:sz w:val="24"/>
          <w:szCs w:val="24"/>
        </w:rPr>
      </w:pPr>
    </w:p>
    <w:p w14:paraId="7E500D7C" w14:textId="77777777" w:rsidR="00C6005D" w:rsidRDefault="00C6005D" w:rsidP="00C6005D">
      <w:pPr>
        <w:pStyle w:val="NoSpacing"/>
        <w:numPr>
          <w:ilvl w:val="0"/>
          <w:numId w:val="40"/>
        </w:numPr>
        <w:rPr>
          <w:rFonts w:ascii="Times New Roman" w:hAnsi="Times New Roman"/>
          <w:sz w:val="24"/>
          <w:szCs w:val="24"/>
        </w:rPr>
      </w:pPr>
      <w:r>
        <w:rPr>
          <w:rFonts w:ascii="Times New Roman" w:hAnsi="Times New Roman"/>
          <w:sz w:val="24"/>
          <w:szCs w:val="24"/>
        </w:rPr>
        <w:t>Clinical Infectious Diseases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6D3D">
        <w:rPr>
          <w:rFonts w:ascii="Times New Roman" w:hAnsi="Times New Roman"/>
          <w:sz w:val="24"/>
          <w:szCs w:val="24"/>
        </w:rPr>
        <w:tab/>
      </w:r>
      <w:r>
        <w:rPr>
          <w:rFonts w:ascii="Times New Roman" w:hAnsi="Times New Roman"/>
          <w:sz w:val="24"/>
          <w:szCs w:val="24"/>
        </w:rPr>
        <w:t>2018</w:t>
      </w:r>
      <w:r w:rsidR="00AC6D3D">
        <w:rPr>
          <w:rFonts w:ascii="Times New Roman" w:hAnsi="Times New Roman"/>
          <w:sz w:val="24"/>
          <w:szCs w:val="24"/>
        </w:rPr>
        <w:t>-present</w:t>
      </w:r>
    </w:p>
    <w:p w14:paraId="60223885" w14:textId="77777777" w:rsidR="00C6005D" w:rsidRPr="00C6005D" w:rsidRDefault="00C6005D" w:rsidP="00C6005D">
      <w:pPr>
        <w:pStyle w:val="NoSpacing"/>
        <w:ind w:left="360"/>
        <w:rPr>
          <w:rFonts w:ascii="Times New Roman" w:hAnsi="Times New Roman"/>
          <w:sz w:val="24"/>
          <w:szCs w:val="24"/>
          <w:u w:val="single"/>
        </w:rPr>
      </w:pPr>
    </w:p>
    <w:p w14:paraId="1BDF2481" w14:textId="77777777" w:rsidR="00C6005D" w:rsidRPr="00AC6D3D" w:rsidRDefault="00C6005D" w:rsidP="002C0426">
      <w:pPr>
        <w:pStyle w:val="NoSpacing"/>
        <w:numPr>
          <w:ilvl w:val="0"/>
          <w:numId w:val="40"/>
        </w:numPr>
        <w:rPr>
          <w:rFonts w:ascii="Times New Roman" w:hAnsi="Times New Roman"/>
          <w:sz w:val="24"/>
          <w:szCs w:val="24"/>
          <w:u w:val="single"/>
        </w:rPr>
      </w:pPr>
      <w:r w:rsidRPr="00C6005D">
        <w:rPr>
          <w:rFonts w:ascii="Times New Roman" w:hAnsi="Times New Roman"/>
          <w:sz w:val="24"/>
          <w:szCs w:val="24"/>
        </w:rPr>
        <w:t>BMC Infectious Diseases</w:t>
      </w:r>
      <w:r w:rsidRPr="00C6005D">
        <w:rPr>
          <w:rFonts w:ascii="Times New Roman" w:hAnsi="Times New Roman"/>
          <w:sz w:val="24"/>
          <w:szCs w:val="24"/>
        </w:rPr>
        <w:tab/>
      </w:r>
      <w:r w:rsidRPr="00C6005D">
        <w:rPr>
          <w:rFonts w:ascii="Times New Roman" w:hAnsi="Times New Roman"/>
          <w:sz w:val="24"/>
          <w:szCs w:val="24"/>
        </w:rPr>
        <w:tab/>
      </w:r>
      <w:r w:rsidRPr="00C6005D">
        <w:rPr>
          <w:rFonts w:ascii="Times New Roman" w:hAnsi="Times New Roman"/>
          <w:sz w:val="24"/>
          <w:szCs w:val="24"/>
        </w:rPr>
        <w:tab/>
      </w:r>
      <w:r w:rsidRPr="00C6005D">
        <w:rPr>
          <w:rFonts w:ascii="Times New Roman" w:hAnsi="Times New Roman"/>
          <w:sz w:val="24"/>
          <w:szCs w:val="24"/>
        </w:rPr>
        <w:tab/>
      </w:r>
      <w:r w:rsidRPr="00C6005D">
        <w:rPr>
          <w:rFonts w:ascii="Times New Roman" w:hAnsi="Times New Roman"/>
          <w:sz w:val="24"/>
          <w:szCs w:val="24"/>
        </w:rPr>
        <w:tab/>
      </w:r>
      <w:r w:rsidRPr="00C6005D">
        <w:rPr>
          <w:rFonts w:ascii="Times New Roman" w:hAnsi="Times New Roman"/>
          <w:sz w:val="24"/>
          <w:szCs w:val="24"/>
        </w:rPr>
        <w:tab/>
      </w:r>
      <w:r w:rsidRPr="00C6005D">
        <w:rPr>
          <w:rFonts w:ascii="Times New Roman" w:hAnsi="Times New Roman"/>
          <w:sz w:val="24"/>
          <w:szCs w:val="24"/>
        </w:rPr>
        <w:tab/>
      </w:r>
      <w:r>
        <w:rPr>
          <w:rFonts w:ascii="Times New Roman" w:hAnsi="Times New Roman"/>
          <w:sz w:val="24"/>
          <w:szCs w:val="24"/>
        </w:rPr>
        <w:tab/>
      </w:r>
      <w:r w:rsidRPr="00C6005D">
        <w:rPr>
          <w:rFonts w:ascii="Times New Roman" w:hAnsi="Times New Roman"/>
          <w:sz w:val="24"/>
          <w:szCs w:val="24"/>
        </w:rPr>
        <w:t>2018</w:t>
      </w:r>
      <w:r w:rsidR="00AC6D3D">
        <w:rPr>
          <w:rFonts w:ascii="Times New Roman" w:hAnsi="Times New Roman"/>
          <w:sz w:val="24"/>
          <w:szCs w:val="24"/>
        </w:rPr>
        <w:t>-present</w:t>
      </w:r>
    </w:p>
    <w:p w14:paraId="5A8828B3" w14:textId="77777777" w:rsidR="00AC6D3D" w:rsidRDefault="00AC6D3D" w:rsidP="00AC6D3D">
      <w:pPr>
        <w:pStyle w:val="ListParagraph"/>
        <w:rPr>
          <w:u w:val="single"/>
        </w:rPr>
      </w:pPr>
    </w:p>
    <w:p w14:paraId="348E51F1" w14:textId="77777777" w:rsidR="00AC6D3D" w:rsidRPr="00AC6D3D" w:rsidRDefault="00AC6D3D" w:rsidP="002C0426">
      <w:pPr>
        <w:pStyle w:val="NoSpacing"/>
        <w:numPr>
          <w:ilvl w:val="0"/>
          <w:numId w:val="40"/>
        </w:numPr>
        <w:rPr>
          <w:rFonts w:ascii="Times New Roman" w:hAnsi="Times New Roman"/>
          <w:sz w:val="24"/>
          <w:szCs w:val="24"/>
          <w:u w:val="single"/>
        </w:rPr>
      </w:pPr>
      <w:r>
        <w:rPr>
          <w:rFonts w:ascii="Times New Roman" w:hAnsi="Times New Roman"/>
          <w:sz w:val="24"/>
          <w:szCs w:val="24"/>
        </w:rPr>
        <w:t>Journal of Medical Internet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2018-present</w:t>
      </w:r>
    </w:p>
    <w:p w14:paraId="52EA4824" w14:textId="77777777" w:rsidR="00AC6D3D" w:rsidRDefault="00AC6D3D" w:rsidP="00AC6D3D">
      <w:pPr>
        <w:pStyle w:val="ListParagraph"/>
      </w:pPr>
    </w:p>
    <w:p w14:paraId="00DE72C3" w14:textId="0E711EEB" w:rsidR="00AC6D3D" w:rsidRPr="007A7FB3" w:rsidRDefault="00AC6D3D" w:rsidP="002C0426">
      <w:pPr>
        <w:pStyle w:val="NoSpacing"/>
        <w:numPr>
          <w:ilvl w:val="0"/>
          <w:numId w:val="40"/>
        </w:numPr>
        <w:rPr>
          <w:rFonts w:ascii="Times New Roman" w:hAnsi="Times New Roman"/>
          <w:sz w:val="24"/>
          <w:szCs w:val="24"/>
          <w:u w:val="single"/>
        </w:rPr>
      </w:pPr>
      <w:r>
        <w:rPr>
          <w:rFonts w:ascii="Times New Roman" w:hAnsi="Times New Roman"/>
          <w:sz w:val="24"/>
          <w:szCs w:val="24"/>
        </w:rPr>
        <w:t>J</w:t>
      </w:r>
      <w:r w:rsidR="008411D7">
        <w:rPr>
          <w:rFonts w:ascii="Times New Roman" w:hAnsi="Times New Roman"/>
          <w:sz w:val="24"/>
          <w:szCs w:val="24"/>
        </w:rPr>
        <w:t>ournal of the American Medical Association</w:t>
      </w:r>
      <w:r>
        <w:rPr>
          <w:rFonts w:ascii="Times New Roman" w:hAnsi="Times New Roman"/>
          <w:sz w:val="24"/>
          <w:szCs w:val="24"/>
        </w:rPr>
        <w:t xml:space="preserve"> – Dermatology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2019-present</w:t>
      </w:r>
    </w:p>
    <w:p w14:paraId="70E5429B" w14:textId="77777777" w:rsidR="007A7FB3" w:rsidRDefault="007A7FB3" w:rsidP="007A7FB3">
      <w:pPr>
        <w:pStyle w:val="ListParagraph"/>
        <w:rPr>
          <w:u w:val="single"/>
        </w:rPr>
      </w:pPr>
    </w:p>
    <w:p w14:paraId="2639351D" w14:textId="7153012F" w:rsidR="007A7FB3" w:rsidRPr="00A54901" w:rsidRDefault="007A7FB3" w:rsidP="002C0426">
      <w:pPr>
        <w:pStyle w:val="NoSpacing"/>
        <w:numPr>
          <w:ilvl w:val="0"/>
          <w:numId w:val="40"/>
        </w:numPr>
        <w:rPr>
          <w:rFonts w:ascii="Times New Roman" w:hAnsi="Times New Roman"/>
          <w:sz w:val="24"/>
          <w:szCs w:val="24"/>
          <w:u w:val="single"/>
        </w:rPr>
      </w:pPr>
      <w:r>
        <w:rPr>
          <w:rFonts w:ascii="Times New Roman" w:hAnsi="Times New Roman"/>
          <w:sz w:val="24"/>
          <w:szCs w:val="24"/>
        </w:rPr>
        <w:lastRenderedPageBreak/>
        <w:t>Nature Protocols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2020-present</w:t>
      </w:r>
    </w:p>
    <w:p w14:paraId="6A88AD5F" w14:textId="77777777" w:rsidR="00A54901" w:rsidRDefault="00A54901" w:rsidP="00A54901">
      <w:pPr>
        <w:pStyle w:val="ListParagraph"/>
        <w:rPr>
          <w:u w:val="single"/>
        </w:rPr>
      </w:pPr>
    </w:p>
    <w:p w14:paraId="18615F10" w14:textId="126ED767" w:rsidR="00A54901" w:rsidRPr="002C0426" w:rsidRDefault="00A54901" w:rsidP="002C0426">
      <w:pPr>
        <w:pStyle w:val="NoSpacing"/>
        <w:numPr>
          <w:ilvl w:val="0"/>
          <w:numId w:val="40"/>
        </w:numPr>
        <w:rPr>
          <w:rFonts w:ascii="Times New Roman" w:hAnsi="Times New Roman"/>
          <w:sz w:val="24"/>
          <w:szCs w:val="24"/>
          <w:u w:val="single"/>
        </w:rPr>
      </w:pPr>
      <w:r>
        <w:rPr>
          <w:rFonts w:ascii="Times New Roman" w:hAnsi="Times New Roman"/>
          <w:sz w:val="24"/>
          <w:szCs w:val="24"/>
        </w:rPr>
        <w:t>PLOS NTD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2021-present</w:t>
      </w:r>
    </w:p>
    <w:p w14:paraId="7BB761D6" w14:textId="77777777" w:rsidR="00D14597" w:rsidRDefault="00D14597" w:rsidP="00D14597">
      <w:pPr>
        <w:pStyle w:val="NoSpacing"/>
        <w:rPr>
          <w:rFonts w:ascii="Times New Roman" w:hAnsi="Times New Roman"/>
          <w:sz w:val="24"/>
          <w:szCs w:val="24"/>
          <w:u w:val="single"/>
        </w:rPr>
      </w:pPr>
    </w:p>
    <w:p w14:paraId="453159CF" w14:textId="77777777" w:rsidR="00C6005D" w:rsidRDefault="00C6005D" w:rsidP="00C6005D">
      <w:pPr>
        <w:pStyle w:val="NoSpacing"/>
        <w:rPr>
          <w:rFonts w:ascii="Times New Roman" w:hAnsi="Times New Roman"/>
          <w:sz w:val="24"/>
          <w:szCs w:val="24"/>
        </w:rPr>
      </w:pPr>
      <w:r>
        <w:rPr>
          <w:rFonts w:ascii="Times New Roman" w:hAnsi="Times New Roman"/>
          <w:sz w:val="24"/>
          <w:szCs w:val="24"/>
          <w:u w:val="single"/>
        </w:rPr>
        <w:t xml:space="preserve">Grant </w:t>
      </w:r>
      <w:r w:rsidR="00D14597">
        <w:rPr>
          <w:rFonts w:ascii="Times New Roman" w:hAnsi="Times New Roman"/>
          <w:sz w:val="24"/>
          <w:szCs w:val="24"/>
          <w:u w:val="single"/>
        </w:rPr>
        <w:t>Study Section(s)</w:t>
      </w:r>
      <w:r w:rsidR="00D14597">
        <w:rPr>
          <w:rFonts w:ascii="Times New Roman" w:hAnsi="Times New Roman"/>
          <w:sz w:val="24"/>
          <w:szCs w:val="24"/>
          <w:u w:val="single"/>
        </w:rPr>
        <w:br/>
      </w:r>
    </w:p>
    <w:p w14:paraId="114F38D6" w14:textId="77777777" w:rsidR="00D14597" w:rsidRPr="003D26C3" w:rsidRDefault="00D14597" w:rsidP="00C6005D">
      <w:pPr>
        <w:pStyle w:val="NoSpacing"/>
        <w:numPr>
          <w:ilvl w:val="0"/>
          <w:numId w:val="44"/>
        </w:numPr>
        <w:rPr>
          <w:rFonts w:ascii="Times New Roman" w:hAnsi="Times New Roman"/>
          <w:sz w:val="24"/>
          <w:szCs w:val="24"/>
        </w:rPr>
      </w:pPr>
      <w:r w:rsidRPr="003D26C3">
        <w:rPr>
          <w:rFonts w:ascii="Times New Roman" w:hAnsi="Times New Roman"/>
          <w:sz w:val="24"/>
          <w:szCs w:val="24"/>
        </w:rPr>
        <w:t>NIH Grant Review Committee; Rapid Assessment of Zika Virus (Z</w:t>
      </w:r>
      <w:r>
        <w:rPr>
          <w:rFonts w:ascii="Times New Roman" w:hAnsi="Times New Roman"/>
          <w:sz w:val="24"/>
          <w:szCs w:val="24"/>
        </w:rPr>
        <w:t xml:space="preserve">IKV) </w:t>
      </w:r>
      <w:r>
        <w:rPr>
          <w:rFonts w:ascii="Times New Roman" w:hAnsi="Times New Roman"/>
          <w:sz w:val="24"/>
          <w:szCs w:val="24"/>
        </w:rPr>
        <w:tab/>
      </w:r>
      <w:r w:rsidRPr="003D26C3">
        <w:rPr>
          <w:rFonts w:ascii="Times New Roman" w:hAnsi="Times New Roman"/>
          <w:sz w:val="24"/>
          <w:szCs w:val="24"/>
        </w:rPr>
        <w:t>Apr 2017</w:t>
      </w:r>
    </w:p>
    <w:p w14:paraId="27442D08" w14:textId="77777777" w:rsidR="00D14597" w:rsidRPr="003D26C3" w:rsidRDefault="00D14597" w:rsidP="00D14597">
      <w:pPr>
        <w:pStyle w:val="NoSpacing"/>
        <w:ind w:left="360"/>
        <w:rPr>
          <w:rFonts w:ascii="Times New Roman" w:hAnsi="Times New Roman"/>
          <w:sz w:val="24"/>
          <w:szCs w:val="24"/>
        </w:rPr>
      </w:pPr>
      <w:r w:rsidRPr="003D26C3">
        <w:rPr>
          <w:rFonts w:ascii="Times New Roman" w:hAnsi="Times New Roman"/>
          <w:sz w:val="24"/>
          <w:szCs w:val="24"/>
        </w:rPr>
        <w:t>Complications (R21)</w:t>
      </w:r>
    </w:p>
    <w:p w14:paraId="7D8043B9" w14:textId="77777777" w:rsidR="00D14597" w:rsidRDefault="00D14597" w:rsidP="003D26C3">
      <w:pPr>
        <w:tabs>
          <w:tab w:val="left" w:pos="1440"/>
          <w:tab w:val="left" w:pos="1800"/>
        </w:tabs>
        <w:jc w:val="both"/>
        <w:rPr>
          <w:b/>
          <w:bCs/>
        </w:rPr>
      </w:pPr>
    </w:p>
    <w:p w14:paraId="3CB31CC6" w14:textId="77777777" w:rsidR="0016534A" w:rsidRPr="003D26C3" w:rsidRDefault="00516F10" w:rsidP="003D26C3">
      <w:pPr>
        <w:tabs>
          <w:tab w:val="left" w:pos="1440"/>
          <w:tab w:val="left" w:pos="1800"/>
        </w:tabs>
        <w:jc w:val="both"/>
        <w:rPr>
          <w:b/>
          <w:bCs/>
        </w:rPr>
      </w:pPr>
      <w:r w:rsidRPr="003D26C3">
        <w:rPr>
          <w:b/>
          <w:bCs/>
        </w:rPr>
        <w:t xml:space="preserve">INVITED EXTRAMURAL </w:t>
      </w:r>
      <w:r w:rsidR="001977BB" w:rsidRPr="003D26C3">
        <w:rPr>
          <w:b/>
          <w:bCs/>
        </w:rPr>
        <w:t>LECTURES/</w:t>
      </w:r>
      <w:r w:rsidRPr="003D26C3">
        <w:rPr>
          <w:b/>
          <w:bCs/>
        </w:rPr>
        <w:t>PRESENTATIONS</w:t>
      </w:r>
    </w:p>
    <w:p w14:paraId="3E63A87A" w14:textId="3C602B69" w:rsidR="0016534A" w:rsidRDefault="0016534A" w:rsidP="000F00A9">
      <w:pPr>
        <w:rPr>
          <w:bCs/>
        </w:rPr>
      </w:pPr>
    </w:p>
    <w:p w14:paraId="0FB77DEC" w14:textId="44DCDC4F" w:rsidR="00CB15A4" w:rsidRPr="008B7F2F" w:rsidRDefault="008B7F2F" w:rsidP="000F00A9">
      <w:pPr>
        <w:rPr>
          <w:bCs/>
          <w:u w:val="single"/>
        </w:rPr>
      </w:pPr>
      <w:r>
        <w:rPr>
          <w:bCs/>
          <w:u w:val="single"/>
        </w:rPr>
        <w:t>Local/Regional</w:t>
      </w:r>
    </w:p>
    <w:p w14:paraId="02ED1198" w14:textId="77777777" w:rsidR="00CB15A4" w:rsidRPr="00CB15A4" w:rsidRDefault="00CB15A4" w:rsidP="000F00A9">
      <w:pPr>
        <w:rPr>
          <w:b/>
        </w:rPr>
      </w:pPr>
    </w:p>
    <w:p w14:paraId="70D903FD" w14:textId="7647C517" w:rsidR="00CB15A4" w:rsidRDefault="00CB15A4" w:rsidP="00CB15A4">
      <w:pPr>
        <w:pStyle w:val="ListParagraph"/>
        <w:numPr>
          <w:ilvl w:val="0"/>
          <w:numId w:val="32"/>
        </w:numPr>
        <w:rPr>
          <w:bCs/>
        </w:rPr>
      </w:pPr>
      <w:r w:rsidRPr="003D26C3">
        <w:rPr>
          <w:bCs/>
        </w:rPr>
        <w:t>Treatment outcomes in perineal streptococcal dermatitis. University of Wisconsin Grand Rounds. Madison, WI.  May 2010</w:t>
      </w:r>
    </w:p>
    <w:p w14:paraId="3A60EF67" w14:textId="77777777" w:rsidR="00CB15A4" w:rsidRDefault="00CB15A4" w:rsidP="00CB15A4">
      <w:pPr>
        <w:pStyle w:val="ListParagraph"/>
        <w:ind w:left="360"/>
        <w:rPr>
          <w:bCs/>
        </w:rPr>
      </w:pPr>
    </w:p>
    <w:p w14:paraId="1AB45936" w14:textId="77777777" w:rsidR="00CB15A4" w:rsidRPr="003D26C3" w:rsidRDefault="00CB15A4" w:rsidP="00CB15A4">
      <w:pPr>
        <w:pStyle w:val="ListParagraph"/>
        <w:numPr>
          <w:ilvl w:val="0"/>
          <w:numId w:val="32"/>
        </w:numPr>
        <w:rPr>
          <w:bCs/>
        </w:rPr>
      </w:pPr>
      <w:r w:rsidRPr="003D26C3">
        <w:rPr>
          <w:bCs/>
        </w:rPr>
        <w:t>What you need to know about Zika. Conference on Pediatric Infectious Diseases. Vail, CO. Aug 2016.</w:t>
      </w:r>
    </w:p>
    <w:p w14:paraId="5E5A664D" w14:textId="77777777" w:rsidR="00CB15A4" w:rsidRDefault="00CB15A4" w:rsidP="00CB15A4">
      <w:pPr>
        <w:pStyle w:val="ListParagraph"/>
        <w:ind w:left="360"/>
        <w:rPr>
          <w:bCs/>
        </w:rPr>
      </w:pPr>
    </w:p>
    <w:p w14:paraId="649ED397" w14:textId="33CD1990" w:rsidR="00CB15A4" w:rsidRPr="00213C02" w:rsidRDefault="00CB15A4" w:rsidP="00CB15A4">
      <w:pPr>
        <w:pStyle w:val="ListParagraph"/>
        <w:numPr>
          <w:ilvl w:val="0"/>
          <w:numId w:val="32"/>
        </w:numPr>
        <w:rPr>
          <w:bCs/>
        </w:rPr>
      </w:pPr>
      <w:r w:rsidRPr="003D26C3">
        <w:rPr>
          <w:bCs/>
        </w:rPr>
        <w:t>Infectious Disease Jeopardy. Conference on Pediatric Infectious Diseases. Vail, CO. Aug 2016.</w:t>
      </w:r>
    </w:p>
    <w:p w14:paraId="07C67289" w14:textId="77777777" w:rsidR="00CB15A4" w:rsidRPr="003D26C3" w:rsidRDefault="00CB15A4" w:rsidP="00CB15A4">
      <w:pPr>
        <w:pStyle w:val="ListParagraph"/>
        <w:rPr>
          <w:bCs/>
        </w:rPr>
      </w:pPr>
    </w:p>
    <w:p w14:paraId="6324A731" w14:textId="77777777" w:rsidR="00CB15A4" w:rsidRDefault="00CB15A4" w:rsidP="00CB15A4">
      <w:pPr>
        <w:pStyle w:val="ListParagraph"/>
        <w:numPr>
          <w:ilvl w:val="0"/>
          <w:numId w:val="32"/>
        </w:numPr>
        <w:rPr>
          <w:bCs/>
        </w:rPr>
      </w:pPr>
      <w:r w:rsidRPr="003D26C3">
        <w:rPr>
          <w:bCs/>
        </w:rPr>
        <w:t xml:space="preserve">What you need to know about Zika. Colorado Lactation Journal Club. Denver, CO. Oct 2016. </w:t>
      </w:r>
    </w:p>
    <w:p w14:paraId="102EF033" w14:textId="77777777" w:rsidR="00CB15A4" w:rsidRPr="00AD53CE" w:rsidRDefault="00CB15A4" w:rsidP="00CB15A4">
      <w:pPr>
        <w:pStyle w:val="ListParagraph"/>
        <w:rPr>
          <w:bCs/>
        </w:rPr>
      </w:pPr>
    </w:p>
    <w:p w14:paraId="73C18F7E" w14:textId="77777777" w:rsidR="00CB15A4" w:rsidRPr="00CB15A4" w:rsidRDefault="00CB15A4" w:rsidP="00CB15A4">
      <w:pPr>
        <w:pStyle w:val="ListParagraph"/>
        <w:numPr>
          <w:ilvl w:val="0"/>
          <w:numId w:val="32"/>
        </w:numPr>
        <w:rPr>
          <w:bCs/>
          <w:iCs/>
        </w:rPr>
      </w:pPr>
      <w:r w:rsidRPr="00CB15A4">
        <w:rPr>
          <w:bCs/>
          <w:iCs/>
        </w:rPr>
        <w:t xml:space="preserve">Rapid Active Sampling (RAS) Surveys: </w:t>
      </w:r>
      <w:proofErr w:type="gramStart"/>
      <w:r w:rsidRPr="00CB15A4">
        <w:rPr>
          <w:bCs/>
          <w:iCs/>
        </w:rPr>
        <w:t>a</w:t>
      </w:r>
      <w:proofErr w:type="gramEnd"/>
      <w:r w:rsidRPr="00CB15A4">
        <w:rPr>
          <w:bCs/>
          <w:iCs/>
        </w:rPr>
        <w:t xml:space="preserve"> Tool for Estimating Norovirus Disease Burden in Resource-Limited Settings. University of Colorado Global Health Symposium. Oral Presentation. Aurora, CO. Oct 2016. </w:t>
      </w:r>
    </w:p>
    <w:p w14:paraId="31868E9B" w14:textId="77777777" w:rsidR="00CB15A4" w:rsidRPr="003D26C3" w:rsidRDefault="00CB15A4" w:rsidP="00CB15A4">
      <w:pPr>
        <w:pStyle w:val="ListParagraph"/>
        <w:rPr>
          <w:bCs/>
        </w:rPr>
      </w:pPr>
    </w:p>
    <w:p w14:paraId="12199EC3" w14:textId="77777777" w:rsidR="00CB15A4" w:rsidRPr="003D26C3" w:rsidRDefault="00CB15A4" w:rsidP="00CB15A4">
      <w:pPr>
        <w:pStyle w:val="ListParagraph"/>
        <w:numPr>
          <w:ilvl w:val="0"/>
          <w:numId w:val="32"/>
        </w:numPr>
        <w:rPr>
          <w:bCs/>
        </w:rPr>
      </w:pPr>
      <w:r w:rsidRPr="003D26C3">
        <w:rPr>
          <w:bCs/>
        </w:rPr>
        <w:t xml:space="preserve">Zika Virus. Physician Assistants for Global Health Conference. Aurora, CO. Feb 2017. </w:t>
      </w:r>
    </w:p>
    <w:p w14:paraId="7F582B1D" w14:textId="77777777" w:rsidR="00CB15A4" w:rsidRPr="008B7F2F" w:rsidRDefault="00CB15A4" w:rsidP="008B7F2F">
      <w:pPr>
        <w:rPr>
          <w:bCs/>
          <w:iCs/>
        </w:rPr>
      </w:pPr>
      <w:bookmarkStart w:id="5" w:name="_Hlk46507625"/>
    </w:p>
    <w:p w14:paraId="747B02C0" w14:textId="77777777" w:rsidR="00CB15A4" w:rsidRPr="00CB15A4" w:rsidRDefault="00CB15A4" w:rsidP="00CB15A4">
      <w:pPr>
        <w:pStyle w:val="ListParagraph"/>
        <w:numPr>
          <w:ilvl w:val="0"/>
          <w:numId w:val="32"/>
        </w:numPr>
        <w:rPr>
          <w:bCs/>
          <w:iCs/>
        </w:rPr>
      </w:pPr>
      <w:r w:rsidRPr="00CB15A4">
        <w:rPr>
          <w:bCs/>
          <w:iCs/>
        </w:rPr>
        <w:t xml:space="preserve">Zika: </w:t>
      </w:r>
      <w:proofErr w:type="gramStart"/>
      <w:r w:rsidRPr="00CB15A4">
        <w:rPr>
          <w:bCs/>
          <w:iCs/>
        </w:rPr>
        <w:t>a</w:t>
      </w:r>
      <w:proofErr w:type="gramEnd"/>
      <w:r w:rsidRPr="00CB15A4">
        <w:rPr>
          <w:bCs/>
          <w:iCs/>
        </w:rPr>
        <w:t xml:space="preserve"> Virus Threatening a Whole Generation, Update from the Field. Global Health Lecture Series. Colorado School of Public Health. Nov, 2017. </w:t>
      </w:r>
    </w:p>
    <w:bookmarkEnd w:id="5"/>
    <w:p w14:paraId="2E256C79" w14:textId="77777777" w:rsidR="00CB15A4" w:rsidRPr="003D26C3" w:rsidRDefault="00CB15A4" w:rsidP="00CB15A4">
      <w:pPr>
        <w:pStyle w:val="ListParagraph"/>
        <w:rPr>
          <w:bCs/>
        </w:rPr>
      </w:pPr>
    </w:p>
    <w:p w14:paraId="6CBF2702" w14:textId="77777777" w:rsidR="00CB15A4" w:rsidRDefault="00CB15A4" w:rsidP="00CB15A4">
      <w:pPr>
        <w:pStyle w:val="ListParagraph"/>
        <w:numPr>
          <w:ilvl w:val="0"/>
          <w:numId w:val="32"/>
        </w:numPr>
        <w:rPr>
          <w:bCs/>
        </w:rPr>
      </w:pPr>
      <w:r w:rsidRPr="003D26C3">
        <w:rPr>
          <w:bCs/>
        </w:rPr>
        <w:t>Infectious Disease Jeopardy. Pediatric Infectious Diseases in Colorado: Update 2017. Aurora, CO. Nov 2017.</w:t>
      </w:r>
    </w:p>
    <w:p w14:paraId="7C487BBF" w14:textId="77777777" w:rsidR="00CB15A4" w:rsidRPr="00CB15A4" w:rsidRDefault="00CB15A4" w:rsidP="00CB15A4">
      <w:pPr>
        <w:rPr>
          <w:bCs/>
          <w:iCs/>
        </w:rPr>
      </w:pPr>
    </w:p>
    <w:p w14:paraId="03C050B1" w14:textId="4EC46787" w:rsidR="00CB15A4" w:rsidRDefault="00CB15A4" w:rsidP="00CB15A4">
      <w:pPr>
        <w:pStyle w:val="ListParagraph"/>
        <w:numPr>
          <w:ilvl w:val="0"/>
          <w:numId w:val="32"/>
        </w:numPr>
        <w:rPr>
          <w:bCs/>
          <w:iCs/>
        </w:rPr>
      </w:pPr>
      <w:r w:rsidRPr="00CB15A4">
        <w:rPr>
          <w:bCs/>
          <w:iCs/>
        </w:rPr>
        <w:t>Zika Virus and Other Emerging Pathogens in our Global Society – Staying Up to Date. Bugs &amp; Drugs Symposium. University of Colorado School of Pharmacy. Aurora, CO. Nov 2017.</w:t>
      </w:r>
    </w:p>
    <w:p w14:paraId="5FC48653" w14:textId="77777777" w:rsidR="008B7F2F" w:rsidRPr="008B7F2F" w:rsidRDefault="008B7F2F" w:rsidP="008B7F2F">
      <w:pPr>
        <w:rPr>
          <w:bCs/>
          <w:iCs/>
        </w:rPr>
      </w:pPr>
    </w:p>
    <w:p w14:paraId="63DE4031" w14:textId="77777777" w:rsidR="00CB15A4" w:rsidRPr="00CB15A4" w:rsidRDefault="00CB15A4" w:rsidP="00CB15A4">
      <w:pPr>
        <w:pStyle w:val="ListParagraph"/>
        <w:numPr>
          <w:ilvl w:val="0"/>
          <w:numId w:val="32"/>
        </w:numPr>
        <w:rPr>
          <w:bCs/>
          <w:iCs/>
        </w:rPr>
      </w:pPr>
      <w:bookmarkStart w:id="6" w:name="_Hlk48569663"/>
      <w:r w:rsidRPr="00CB15A4">
        <w:rPr>
          <w:bCs/>
          <w:iCs/>
        </w:rPr>
        <w:t>Pediatric Infectious Disease Cases. Family Medicine Review Course. Aurora, CO. Nov 2018.</w:t>
      </w:r>
      <w:bookmarkEnd w:id="6"/>
      <w:r w:rsidRPr="003D26C3">
        <w:t xml:space="preserve">  </w:t>
      </w:r>
    </w:p>
    <w:p w14:paraId="60517742" w14:textId="77777777" w:rsidR="00CB15A4" w:rsidRPr="00927F77" w:rsidRDefault="00CB15A4" w:rsidP="00CB15A4">
      <w:pPr>
        <w:pStyle w:val="ListParagraph"/>
        <w:rPr>
          <w:bCs/>
        </w:rPr>
      </w:pPr>
    </w:p>
    <w:p w14:paraId="3059088D" w14:textId="77777777" w:rsidR="00CB15A4" w:rsidRPr="00927F77" w:rsidRDefault="00CB15A4" w:rsidP="00CB15A4">
      <w:pPr>
        <w:pStyle w:val="ListParagraph"/>
        <w:numPr>
          <w:ilvl w:val="0"/>
          <w:numId w:val="32"/>
        </w:numPr>
        <w:rPr>
          <w:bCs/>
        </w:rPr>
      </w:pPr>
      <w:bookmarkStart w:id="7" w:name="_Hlk46507217"/>
      <w:r>
        <w:rPr>
          <w:bCs/>
        </w:rPr>
        <w:t xml:space="preserve">High Yield Pre-Travel Counseling for the Primary Care Provider. </w:t>
      </w:r>
      <w:r w:rsidRPr="003D26C3">
        <w:rPr>
          <w:bCs/>
        </w:rPr>
        <w:t>Conference on Pediatric Infectious Diseases. Vail, CO. Aug 201</w:t>
      </w:r>
      <w:r>
        <w:rPr>
          <w:bCs/>
        </w:rPr>
        <w:t>9</w:t>
      </w:r>
      <w:r w:rsidRPr="003D26C3">
        <w:rPr>
          <w:bCs/>
        </w:rPr>
        <w:t>.</w:t>
      </w:r>
    </w:p>
    <w:bookmarkEnd w:id="7"/>
    <w:p w14:paraId="62A9E070" w14:textId="77777777" w:rsidR="00CB15A4" w:rsidRDefault="00CB15A4" w:rsidP="00CB15A4">
      <w:pPr>
        <w:pStyle w:val="ListParagraph"/>
      </w:pPr>
    </w:p>
    <w:p w14:paraId="2A141303" w14:textId="77777777" w:rsidR="00CB15A4" w:rsidRPr="00927F77" w:rsidRDefault="00CB15A4" w:rsidP="00CB15A4">
      <w:pPr>
        <w:pStyle w:val="ListParagraph"/>
        <w:numPr>
          <w:ilvl w:val="0"/>
          <w:numId w:val="32"/>
        </w:numPr>
        <w:rPr>
          <w:bCs/>
        </w:rPr>
      </w:pPr>
      <w:bookmarkStart w:id="8" w:name="_Hlk46507683"/>
      <w:r>
        <w:lastRenderedPageBreak/>
        <w:t xml:space="preserve">Expanding a One Health Surveillance System in Rural Guatemala. One Health Institute. Colorado State University, Nov 2019. </w:t>
      </w:r>
      <w:r w:rsidRPr="003D26C3">
        <w:t xml:space="preserve">                       </w:t>
      </w:r>
    </w:p>
    <w:bookmarkEnd w:id="8"/>
    <w:p w14:paraId="5F2A2A43" w14:textId="77777777" w:rsidR="00CB15A4" w:rsidRPr="00927F77" w:rsidRDefault="00CB15A4" w:rsidP="00CB15A4">
      <w:pPr>
        <w:pStyle w:val="ListParagraph"/>
        <w:rPr>
          <w:bCs/>
        </w:rPr>
      </w:pPr>
    </w:p>
    <w:p w14:paraId="54A61D62" w14:textId="77777777" w:rsidR="00934634" w:rsidRDefault="00CB15A4" w:rsidP="00CB15A4">
      <w:pPr>
        <w:pStyle w:val="ListParagraph"/>
        <w:numPr>
          <w:ilvl w:val="0"/>
          <w:numId w:val="32"/>
        </w:numPr>
        <w:rPr>
          <w:bCs/>
          <w:lang w:val="es-GT"/>
        </w:rPr>
      </w:pPr>
      <w:r>
        <w:rPr>
          <w:bCs/>
        </w:rPr>
        <w:t xml:space="preserve">High Yield Pre-Travel Counseling for the Primary Care Provider. </w:t>
      </w:r>
      <w:r w:rsidRPr="00927F77">
        <w:rPr>
          <w:bCs/>
          <w:lang w:val="es-GT"/>
        </w:rPr>
        <w:t xml:space="preserve">Colorado ID </w:t>
      </w:r>
      <w:proofErr w:type="spellStart"/>
      <w:r w:rsidRPr="00927F77">
        <w:rPr>
          <w:bCs/>
          <w:lang w:val="es-GT"/>
        </w:rPr>
        <w:t>Update</w:t>
      </w:r>
      <w:proofErr w:type="spellEnd"/>
      <w:r w:rsidRPr="00927F77">
        <w:rPr>
          <w:bCs/>
          <w:lang w:val="es-GT"/>
        </w:rPr>
        <w:t>. Aurora, C</w:t>
      </w:r>
      <w:r>
        <w:rPr>
          <w:bCs/>
          <w:lang w:val="es-GT"/>
        </w:rPr>
        <w:t>O. Nov 2019.</w:t>
      </w:r>
    </w:p>
    <w:p w14:paraId="03C21B70" w14:textId="77777777" w:rsidR="00934634" w:rsidRPr="00934634" w:rsidRDefault="00934634" w:rsidP="00934634">
      <w:pPr>
        <w:pStyle w:val="ListParagraph"/>
        <w:rPr>
          <w:bCs/>
          <w:lang w:val="es-GT"/>
        </w:rPr>
      </w:pPr>
    </w:p>
    <w:p w14:paraId="6FA433D0" w14:textId="52ACDB3A" w:rsidR="00CB15A4" w:rsidRDefault="00CB15A4" w:rsidP="00CB15A4">
      <w:pPr>
        <w:pStyle w:val="ListParagraph"/>
        <w:numPr>
          <w:ilvl w:val="0"/>
          <w:numId w:val="32"/>
        </w:numPr>
        <w:rPr>
          <w:bCs/>
        </w:rPr>
      </w:pPr>
      <w:r w:rsidRPr="00934634">
        <w:rPr>
          <w:bCs/>
        </w:rPr>
        <w:t xml:space="preserve"> </w:t>
      </w:r>
      <w:r w:rsidR="00934634" w:rsidRPr="00934634">
        <w:rPr>
          <w:bCs/>
        </w:rPr>
        <w:t>Mycoplasma… Just walk it off?</w:t>
      </w:r>
      <w:r w:rsidR="00934634">
        <w:rPr>
          <w:bCs/>
        </w:rPr>
        <w:t xml:space="preserve"> </w:t>
      </w:r>
      <w:r w:rsidR="00934634" w:rsidRPr="003D26C3">
        <w:rPr>
          <w:bCs/>
        </w:rPr>
        <w:t>Conference on Pediatric Infectious Diseases. Vail, CO. Aug 20</w:t>
      </w:r>
      <w:r w:rsidR="00934634">
        <w:rPr>
          <w:bCs/>
        </w:rPr>
        <w:t>21</w:t>
      </w:r>
      <w:r w:rsidR="00934634" w:rsidRPr="003D26C3">
        <w:rPr>
          <w:bCs/>
        </w:rPr>
        <w:t>.</w:t>
      </w:r>
    </w:p>
    <w:p w14:paraId="113EED4F" w14:textId="77777777" w:rsidR="00934634" w:rsidRPr="00934634" w:rsidRDefault="00934634" w:rsidP="00934634">
      <w:pPr>
        <w:pStyle w:val="ListParagraph"/>
        <w:rPr>
          <w:bCs/>
        </w:rPr>
      </w:pPr>
    </w:p>
    <w:p w14:paraId="6C02F8EA" w14:textId="7E25937C" w:rsidR="00934634" w:rsidRPr="00934634" w:rsidRDefault="00934634" w:rsidP="00934634">
      <w:pPr>
        <w:pStyle w:val="ListParagraph"/>
        <w:numPr>
          <w:ilvl w:val="0"/>
          <w:numId w:val="32"/>
        </w:numPr>
        <w:rPr>
          <w:bCs/>
        </w:rPr>
      </w:pPr>
      <w:r w:rsidRPr="00934634">
        <w:rPr>
          <w:bCs/>
        </w:rPr>
        <w:t xml:space="preserve">Mycoplasma… Just walk it </w:t>
      </w:r>
      <w:proofErr w:type="gramStart"/>
      <w:r w:rsidRPr="00934634">
        <w:rPr>
          <w:bCs/>
        </w:rPr>
        <w:t>off?</w:t>
      </w:r>
      <w:r>
        <w:rPr>
          <w:bCs/>
        </w:rPr>
        <w:t>.</w:t>
      </w:r>
      <w:proofErr w:type="gramEnd"/>
      <w:r>
        <w:rPr>
          <w:bCs/>
        </w:rPr>
        <w:t xml:space="preserve"> </w:t>
      </w:r>
      <w:r w:rsidRPr="00934634">
        <w:rPr>
          <w:bCs/>
        </w:rPr>
        <w:t>Colorado ID Update. Aurora, CO. Nov 20</w:t>
      </w:r>
      <w:r>
        <w:rPr>
          <w:bCs/>
        </w:rPr>
        <w:t>21</w:t>
      </w:r>
      <w:r w:rsidRPr="00934634">
        <w:rPr>
          <w:bCs/>
        </w:rPr>
        <w:t>.</w:t>
      </w:r>
    </w:p>
    <w:p w14:paraId="4C631C3B" w14:textId="77777777" w:rsidR="00934634" w:rsidRPr="00934634" w:rsidRDefault="00934634" w:rsidP="00934634">
      <w:pPr>
        <w:pStyle w:val="ListParagraph"/>
        <w:ind w:left="360"/>
        <w:rPr>
          <w:bCs/>
        </w:rPr>
      </w:pPr>
    </w:p>
    <w:p w14:paraId="071F6BC8" w14:textId="77777777" w:rsidR="004729B0" w:rsidRPr="00934634" w:rsidRDefault="004729B0" w:rsidP="004729B0">
      <w:pPr>
        <w:pStyle w:val="ListParagraph"/>
        <w:rPr>
          <w:bCs/>
        </w:rPr>
      </w:pPr>
    </w:p>
    <w:p w14:paraId="175E558D" w14:textId="77777777" w:rsidR="004729B0" w:rsidRPr="00934634" w:rsidRDefault="004729B0" w:rsidP="004729B0">
      <w:pPr>
        <w:pStyle w:val="ListParagraph"/>
        <w:ind w:left="360"/>
        <w:rPr>
          <w:bCs/>
        </w:rPr>
      </w:pPr>
    </w:p>
    <w:p w14:paraId="34FC98BB" w14:textId="71F5C3BD" w:rsidR="008B7F2F" w:rsidRDefault="008B7F2F" w:rsidP="008B7F2F">
      <w:pPr>
        <w:rPr>
          <w:bCs/>
          <w:u w:val="single"/>
        </w:rPr>
      </w:pPr>
      <w:bookmarkStart w:id="9" w:name="_Hlk46507502"/>
      <w:r>
        <w:rPr>
          <w:bCs/>
          <w:u w:val="single"/>
        </w:rPr>
        <w:t>National</w:t>
      </w:r>
    </w:p>
    <w:p w14:paraId="7C6317CD" w14:textId="77777777" w:rsidR="008B7F2F" w:rsidRPr="008B7F2F" w:rsidRDefault="008B7F2F" w:rsidP="008B7F2F">
      <w:pPr>
        <w:rPr>
          <w:bCs/>
          <w:u w:val="single"/>
        </w:rPr>
      </w:pPr>
    </w:p>
    <w:p w14:paraId="195DB90E" w14:textId="6606FBF3" w:rsidR="00CB15A4" w:rsidRPr="003D26C3" w:rsidRDefault="00CB15A4" w:rsidP="008B7F2F">
      <w:pPr>
        <w:pStyle w:val="ListParagraph"/>
        <w:numPr>
          <w:ilvl w:val="0"/>
          <w:numId w:val="46"/>
        </w:numPr>
        <w:rPr>
          <w:bCs/>
        </w:rPr>
      </w:pPr>
      <w:r w:rsidRPr="003D26C3">
        <w:rPr>
          <w:bCs/>
        </w:rPr>
        <w:t>Invited Research Presentation; Novel Surveillance Strategies for Measuring Long Term Vaccine Effectiveness: Preparing for a Dengue Vaccine, University of North Carolina, Section of Pediatric Infectious Diseases, Chapel Hill, NC. Jan 2015</w:t>
      </w:r>
    </w:p>
    <w:bookmarkEnd w:id="9"/>
    <w:p w14:paraId="192BEF54" w14:textId="77777777" w:rsidR="00CB15A4" w:rsidRPr="003D26C3" w:rsidRDefault="00CB15A4" w:rsidP="00CB15A4">
      <w:pPr>
        <w:pStyle w:val="ListParagraph"/>
        <w:rPr>
          <w:bCs/>
        </w:rPr>
      </w:pPr>
    </w:p>
    <w:p w14:paraId="4589187F" w14:textId="77777777" w:rsidR="00CB15A4" w:rsidRPr="003D26C3" w:rsidRDefault="00CB15A4" w:rsidP="008B7F2F">
      <w:pPr>
        <w:pStyle w:val="ListParagraph"/>
        <w:numPr>
          <w:ilvl w:val="0"/>
          <w:numId w:val="46"/>
        </w:numPr>
        <w:rPr>
          <w:bCs/>
        </w:rPr>
      </w:pPr>
      <w:bookmarkStart w:id="10" w:name="_Hlk46507574"/>
      <w:r w:rsidRPr="003D26C3">
        <w:rPr>
          <w:bCs/>
        </w:rPr>
        <w:t xml:space="preserve">The UCD </w:t>
      </w:r>
      <w:proofErr w:type="spellStart"/>
      <w:r w:rsidRPr="003D26C3">
        <w:rPr>
          <w:bCs/>
        </w:rPr>
        <w:t>Trifinio</w:t>
      </w:r>
      <w:proofErr w:type="spellEnd"/>
      <w:r w:rsidRPr="003D26C3">
        <w:rPr>
          <w:bCs/>
        </w:rPr>
        <w:t xml:space="preserve"> Research Site and Preliminary Data on Acute Febrile Illness Surveillance Study for Dengue and Zika in Children. Centers for Disease Control and Prevention (CDC) Division of Vector Borne Diseases Weekly Seminar. Fort Collins, CO. Sep 2016. </w:t>
      </w:r>
    </w:p>
    <w:p w14:paraId="13C702D8" w14:textId="77777777" w:rsidR="00CB15A4" w:rsidRPr="00CB15A4" w:rsidRDefault="00CB15A4" w:rsidP="00CB15A4">
      <w:pPr>
        <w:rPr>
          <w:bCs/>
        </w:rPr>
      </w:pPr>
      <w:bookmarkStart w:id="11" w:name="_Hlk46587326"/>
      <w:bookmarkEnd w:id="10"/>
    </w:p>
    <w:p w14:paraId="54C4D981" w14:textId="1E3439ED" w:rsidR="00CB15A4" w:rsidRDefault="00CB15A4" w:rsidP="008B7F2F">
      <w:pPr>
        <w:pStyle w:val="ListParagraph"/>
        <w:numPr>
          <w:ilvl w:val="0"/>
          <w:numId w:val="46"/>
        </w:numPr>
        <w:rPr>
          <w:bCs/>
        </w:rPr>
      </w:pPr>
      <w:r w:rsidRPr="00AD53CE">
        <w:rPr>
          <w:bCs/>
        </w:rPr>
        <w:t xml:space="preserve">Rapid Active Sampling (RAS) Surveys: </w:t>
      </w:r>
      <w:proofErr w:type="gramStart"/>
      <w:r w:rsidRPr="00AD53CE">
        <w:rPr>
          <w:bCs/>
        </w:rPr>
        <w:t>a</w:t>
      </w:r>
      <w:proofErr w:type="gramEnd"/>
      <w:r w:rsidRPr="00AD53CE">
        <w:rPr>
          <w:bCs/>
        </w:rPr>
        <w:t xml:space="preserve"> Tool for Estimating Norovirus Disease Burden in Resource-Limited Settings</w:t>
      </w:r>
      <w:r>
        <w:rPr>
          <w:bCs/>
        </w:rPr>
        <w:t xml:space="preserve">. CDC Enteric Diseases Branch. Atlanta, GA. Nov 2016.  </w:t>
      </w:r>
    </w:p>
    <w:p w14:paraId="549EFA5D" w14:textId="77777777" w:rsidR="008B7F2F" w:rsidRPr="008B7F2F" w:rsidRDefault="008B7F2F" w:rsidP="008B7F2F">
      <w:pPr>
        <w:rPr>
          <w:bCs/>
        </w:rPr>
      </w:pPr>
    </w:p>
    <w:bookmarkEnd w:id="11"/>
    <w:p w14:paraId="4A6E429C" w14:textId="77777777" w:rsidR="00A25CEE" w:rsidRPr="00A25CEE" w:rsidRDefault="00CB15A4" w:rsidP="008B7F2F">
      <w:pPr>
        <w:pStyle w:val="ListParagraph"/>
        <w:numPr>
          <w:ilvl w:val="0"/>
          <w:numId w:val="46"/>
        </w:numPr>
        <w:rPr>
          <w:bCs/>
        </w:rPr>
      </w:pPr>
      <w:r w:rsidRPr="003D26C3">
        <w:rPr>
          <w:bCs/>
        </w:rPr>
        <w:t>Country Experience on Arboviral Field Surveillance: Guatemala. George Washington University Arbovirus Group of Experts (GAGE) Meeting. Washington DC. Jun 2018.</w:t>
      </w:r>
      <w:r w:rsidRPr="003D26C3">
        <w:t xml:space="preserve"> </w:t>
      </w:r>
    </w:p>
    <w:p w14:paraId="02FE30D8" w14:textId="77777777" w:rsidR="00A25CEE" w:rsidRDefault="00A25CEE" w:rsidP="00A25CEE">
      <w:pPr>
        <w:pStyle w:val="ListParagraph"/>
      </w:pPr>
    </w:p>
    <w:p w14:paraId="19A25B8D" w14:textId="211C24D8" w:rsidR="00CB15A4" w:rsidRPr="00CB15A4" w:rsidRDefault="00A25CEE" w:rsidP="008B7F2F">
      <w:pPr>
        <w:pStyle w:val="ListParagraph"/>
        <w:numPr>
          <w:ilvl w:val="0"/>
          <w:numId w:val="46"/>
        </w:numPr>
        <w:rPr>
          <w:bCs/>
        </w:rPr>
      </w:pPr>
      <w:r w:rsidRPr="00A25CEE">
        <w:t>Optimizing Pediatric ID Telehealth Service</w:t>
      </w:r>
      <w:r>
        <w:t xml:space="preserve">. Pediatric Infectious Disease Society. Online Webinar. Dec 2020. </w:t>
      </w:r>
    </w:p>
    <w:p w14:paraId="6FFAF623" w14:textId="09F17D8C" w:rsidR="00CB15A4" w:rsidRDefault="00CB15A4" w:rsidP="000F00A9">
      <w:pPr>
        <w:rPr>
          <w:b/>
        </w:rPr>
      </w:pPr>
    </w:p>
    <w:p w14:paraId="106A1B76" w14:textId="77777777" w:rsidR="00934634" w:rsidRPr="00CB15A4" w:rsidRDefault="00934634" w:rsidP="000F00A9">
      <w:pPr>
        <w:rPr>
          <w:b/>
        </w:rPr>
      </w:pPr>
    </w:p>
    <w:p w14:paraId="60DA9799" w14:textId="16C7C52C" w:rsidR="00CB15A4" w:rsidRPr="008B7F2F" w:rsidRDefault="008B7F2F" w:rsidP="000F00A9">
      <w:pPr>
        <w:rPr>
          <w:bCs/>
          <w:u w:val="single"/>
        </w:rPr>
      </w:pPr>
      <w:r w:rsidRPr="008B7F2F">
        <w:rPr>
          <w:bCs/>
          <w:u w:val="single"/>
        </w:rPr>
        <w:t>International</w:t>
      </w:r>
    </w:p>
    <w:p w14:paraId="08E3F783" w14:textId="77777777" w:rsidR="008B7F2F" w:rsidRPr="008B7F2F" w:rsidRDefault="008B7F2F" w:rsidP="000F00A9">
      <w:pPr>
        <w:rPr>
          <w:bCs/>
        </w:rPr>
      </w:pPr>
    </w:p>
    <w:p w14:paraId="3A7F1C3C" w14:textId="77777777" w:rsidR="00CB15A4" w:rsidRDefault="00CB15A4" w:rsidP="008B7F2F">
      <w:pPr>
        <w:pStyle w:val="ListParagraph"/>
        <w:numPr>
          <w:ilvl w:val="0"/>
          <w:numId w:val="47"/>
        </w:numPr>
        <w:rPr>
          <w:bCs/>
        </w:rPr>
      </w:pPr>
      <w:r>
        <w:rPr>
          <w:bCs/>
        </w:rPr>
        <w:t>Overview of streptococcus pneumonia and emerging serotypes in New Zealand. Pediatric Grand Rounds. Starship Hospital, Auckland, New Zealand. Mar 2012.</w:t>
      </w:r>
    </w:p>
    <w:p w14:paraId="5B74F2C5" w14:textId="77777777" w:rsidR="00CB15A4" w:rsidRPr="003D26C3" w:rsidRDefault="00CB15A4" w:rsidP="00CB15A4">
      <w:pPr>
        <w:pStyle w:val="ListParagraph"/>
        <w:rPr>
          <w:bCs/>
        </w:rPr>
      </w:pPr>
    </w:p>
    <w:p w14:paraId="309264D5" w14:textId="29E765DF" w:rsidR="00CB15A4" w:rsidRDefault="00CB15A4" w:rsidP="008B7F2F">
      <w:pPr>
        <w:pStyle w:val="ListParagraph"/>
        <w:numPr>
          <w:ilvl w:val="0"/>
          <w:numId w:val="47"/>
        </w:numPr>
        <w:rPr>
          <w:color w:val="000000" w:themeColor="text1"/>
        </w:rPr>
      </w:pPr>
      <w:bookmarkStart w:id="12" w:name="_Hlk46507552"/>
      <w:r w:rsidRPr="003D26C3">
        <w:rPr>
          <w:color w:val="000000" w:themeColor="text1"/>
        </w:rPr>
        <w:t>Vaccine Hesitancy Workshop Speaker, Pasteur Institute, Ho Chi Minh City, Vietnam. Mar    2016.</w:t>
      </w:r>
    </w:p>
    <w:p w14:paraId="2D3BD808" w14:textId="77777777" w:rsidR="008B7F2F" w:rsidRPr="008B7F2F" w:rsidRDefault="008B7F2F" w:rsidP="008B7F2F">
      <w:pPr>
        <w:rPr>
          <w:color w:val="000000" w:themeColor="text1"/>
        </w:rPr>
      </w:pPr>
    </w:p>
    <w:bookmarkEnd w:id="12"/>
    <w:p w14:paraId="5F7A75CC" w14:textId="77777777" w:rsidR="00CB15A4" w:rsidRPr="003D26C3" w:rsidRDefault="00CB15A4" w:rsidP="008B7F2F">
      <w:pPr>
        <w:pStyle w:val="ListParagraph"/>
        <w:numPr>
          <w:ilvl w:val="0"/>
          <w:numId w:val="47"/>
        </w:numPr>
        <w:rPr>
          <w:bCs/>
        </w:rPr>
      </w:pPr>
      <w:r w:rsidRPr="003D26C3">
        <w:t>Update on clinical outcomes of chikungunya virus infection. International Symposium on Emerging Arboviruses. Guadalajara, Mexico. Aug 2017.</w:t>
      </w:r>
    </w:p>
    <w:p w14:paraId="7805EDEB" w14:textId="77777777" w:rsidR="00CB15A4" w:rsidRPr="003D26C3" w:rsidRDefault="00CB15A4" w:rsidP="00CB15A4">
      <w:pPr>
        <w:pStyle w:val="ListParagraph"/>
      </w:pPr>
    </w:p>
    <w:p w14:paraId="16855645" w14:textId="63F3D4BC" w:rsidR="00CB15A4" w:rsidRPr="008B7F2F" w:rsidRDefault="00CB15A4" w:rsidP="008B7F2F">
      <w:pPr>
        <w:pStyle w:val="ListParagraph"/>
        <w:numPr>
          <w:ilvl w:val="0"/>
          <w:numId w:val="47"/>
        </w:numPr>
        <w:rPr>
          <w:bCs/>
        </w:rPr>
      </w:pPr>
      <w:r w:rsidRPr="003D26C3">
        <w:t>Congenital and perinatal arbovirus infections beyond Zika virus. International Symposium on Emerging Arboviruses. Guadalajara, Mexico. Aug 2017.</w:t>
      </w:r>
    </w:p>
    <w:p w14:paraId="1C35098A" w14:textId="77777777" w:rsidR="008B7F2F" w:rsidRPr="008B7F2F" w:rsidRDefault="008B7F2F" w:rsidP="008B7F2F">
      <w:pPr>
        <w:rPr>
          <w:bCs/>
        </w:rPr>
      </w:pPr>
    </w:p>
    <w:p w14:paraId="3507633E" w14:textId="66F98E0D" w:rsidR="00CB15A4" w:rsidRDefault="00CB15A4" w:rsidP="008B7F2F">
      <w:pPr>
        <w:pStyle w:val="ListParagraph"/>
        <w:numPr>
          <w:ilvl w:val="0"/>
          <w:numId w:val="47"/>
        </w:numPr>
        <w:rPr>
          <w:bCs/>
        </w:rPr>
      </w:pPr>
      <w:bookmarkStart w:id="13" w:name="_Hlk46507652"/>
      <w:r w:rsidRPr="003D26C3">
        <w:rPr>
          <w:bCs/>
        </w:rPr>
        <w:t>Update on Zika virus from the Americas. The 19</w:t>
      </w:r>
      <w:r w:rsidRPr="003D26C3">
        <w:rPr>
          <w:bCs/>
          <w:vertAlign w:val="superscript"/>
        </w:rPr>
        <w:t>th</w:t>
      </w:r>
      <w:r w:rsidRPr="003D26C3">
        <w:rPr>
          <w:bCs/>
        </w:rPr>
        <w:t xml:space="preserve"> Scientific Conference: Emerging Infectious Diseases. Pasteur Institute. Ho Chi Minh City, Vietnam. Dec 2017.</w:t>
      </w:r>
    </w:p>
    <w:p w14:paraId="150865BE" w14:textId="77777777" w:rsidR="004729B0" w:rsidRPr="004729B0" w:rsidRDefault="004729B0" w:rsidP="004729B0">
      <w:pPr>
        <w:pStyle w:val="ListParagraph"/>
        <w:rPr>
          <w:bCs/>
        </w:rPr>
      </w:pPr>
    </w:p>
    <w:p w14:paraId="0ECB70E0" w14:textId="31BC8D05" w:rsidR="004729B0" w:rsidRPr="004729B0" w:rsidRDefault="004729B0" w:rsidP="004729B0">
      <w:pPr>
        <w:pStyle w:val="ListParagraph"/>
        <w:numPr>
          <w:ilvl w:val="0"/>
          <w:numId w:val="47"/>
        </w:numPr>
        <w:rPr>
          <w:bCs/>
          <w:lang w:val="es-GT"/>
        </w:rPr>
      </w:pPr>
      <w:r w:rsidRPr="004729B0">
        <w:rPr>
          <w:bCs/>
        </w:rPr>
        <w:t>Epidemiology and Burden of C</w:t>
      </w:r>
      <w:r>
        <w:rPr>
          <w:bCs/>
        </w:rPr>
        <w:t xml:space="preserve">OVID-19 and Influenza in Children. </w:t>
      </w:r>
      <w:r w:rsidRPr="004729B0">
        <w:rPr>
          <w:bCs/>
          <w:lang w:val="es-GT"/>
        </w:rPr>
        <w:t>1er Congreso Internacional de Pediatría del SNTISSSTE</w:t>
      </w:r>
      <w:r>
        <w:rPr>
          <w:bCs/>
          <w:lang w:val="es-GT"/>
        </w:rPr>
        <w:t xml:space="preserve">. </w:t>
      </w:r>
      <w:proofErr w:type="spellStart"/>
      <w:r>
        <w:rPr>
          <w:bCs/>
          <w:lang w:val="es-GT"/>
        </w:rPr>
        <w:t>Mexico</w:t>
      </w:r>
      <w:proofErr w:type="spellEnd"/>
      <w:r>
        <w:rPr>
          <w:bCs/>
          <w:lang w:val="es-GT"/>
        </w:rPr>
        <w:t xml:space="preserve"> City. </w:t>
      </w:r>
      <w:proofErr w:type="spellStart"/>
      <w:r>
        <w:rPr>
          <w:bCs/>
          <w:lang w:val="es-GT"/>
        </w:rPr>
        <w:t>Dec</w:t>
      </w:r>
      <w:proofErr w:type="spellEnd"/>
      <w:r>
        <w:rPr>
          <w:bCs/>
          <w:lang w:val="es-GT"/>
        </w:rPr>
        <w:t xml:space="preserve"> 2020. </w:t>
      </w:r>
    </w:p>
    <w:p w14:paraId="0DA60210" w14:textId="77777777" w:rsidR="00CB15A4" w:rsidRPr="00CB15A4" w:rsidRDefault="00CB15A4" w:rsidP="00CB15A4">
      <w:pPr>
        <w:rPr>
          <w:bCs/>
          <w:iCs/>
        </w:rPr>
      </w:pPr>
      <w:bookmarkStart w:id="14" w:name="_Hlk46591583"/>
      <w:bookmarkStart w:id="15" w:name="_Hlk46507671"/>
      <w:bookmarkEnd w:id="13"/>
    </w:p>
    <w:bookmarkEnd w:id="14"/>
    <w:bookmarkEnd w:id="15"/>
    <w:p w14:paraId="5079D14D" w14:textId="77777777" w:rsidR="0016534A" w:rsidRPr="00927F77" w:rsidRDefault="0016534A" w:rsidP="0016534A">
      <w:pPr>
        <w:tabs>
          <w:tab w:val="left" w:pos="1440"/>
          <w:tab w:val="left" w:pos="1800"/>
        </w:tabs>
        <w:jc w:val="both"/>
        <w:rPr>
          <w:b/>
          <w:bCs/>
          <w:lang w:val="es-GT"/>
        </w:rPr>
      </w:pPr>
    </w:p>
    <w:p w14:paraId="6C5F56F4" w14:textId="77777777" w:rsidR="00355725" w:rsidRPr="00213C02" w:rsidRDefault="00355725" w:rsidP="00213C02">
      <w:pPr>
        <w:tabs>
          <w:tab w:val="left" w:pos="1440"/>
          <w:tab w:val="left" w:pos="1800"/>
        </w:tabs>
        <w:jc w:val="both"/>
        <w:rPr>
          <w:b/>
          <w:bCs/>
        </w:rPr>
      </w:pPr>
      <w:r w:rsidRPr="00213C02">
        <w:rPr>
          <w:b/>
          <w:bCs/>
        </w:rPr>
        <w:t>TEACHING RECORD</w:t>
      </w:r>
    </w:p>
    <w:p w14:paraId="2097C2A2" w14:textId="77777777" w:rsidR="00355725" w:rsidRDefault="00355725" w:rsidP="00355725">
      <w:pPr>
        <w:tabs>
          <w:tab w:val="left" w:pos="1440"/>
          <w:tab w:val="left" w:pos="1800"/>
        </w:tabs>
        <w:jc w:val="both"/>
        <w:rPr>
          <w:b/>
          <w:bCs/>
        </w:rPr>
      </w:pPr>
    </w:p>
    <w:p w14:paraId="79127B38" w14:textId="77777777" w:rsidR="00AC6D3D" w:rsidRDefault="00AC6D3D" w:rsidP="00355725">
      <w:pPr>
        <w:rPr>
          <w:bCs/>
        </w:rPr>
      </w:pPr>
      <w:r>
        <w:rPr>
          <w:bCs/>
          <w:u w:val="single"/>
        </w:rPr>
        <w:t>Course Directorships</w:t>
      </w:r>
    </w:p>
    <w:p w14:paraId="550E004A" w14:textId="77777777" w:rsidR="00AC6D3D" w:rsidRDefault="00AC6D3D" w:rsidP="00355725">
      <w:pPr>
        <w:rPr>
          <w:bCs/>
        </w:rPr>
      </w:pPr>
    </w:p>
    <w:p w14:paraId="152DF4EC" w14:textId="77777777" w:rsidR="001D19A2" w:rsidRPr="0025760E" w:rsidRDefault="00AC6D3D" w:rsidP="001D19A2">
      <w:pPr>
        <w:rPr>
          <w:bCs/>
        </w:rPr>
      </w:pPr>
      <w:r>
        <w:rPr>
          <w:bCs/>
        </w:rPr>
        <w:t xml:space="preserve">1. </w:t>
      </w:r>
      <w:r w:rsidR="001D19A2">
        <w:rPr>
          <w:bCs/>
        </w:rPr>
        <w:t>Co-Director. EPID 6670: Global Health and Disasters Course, Colorado School of Public Health,</w:t>
      </w:r>
      <w:r w:rsidR="00804D8F">
        <w:rPr>
          <w:bCs/>
        </w:rPr>
        <w:t>.</w:t>
      </w:r>
      <w:r w:rsidR="001D19A2">
        <w:rPr>
          <w:bCs/>
        </w:rPr>
        <w:t xml:space="preserve">2 credits. </w:t>
      </w:r>
      <w:r w:rsidR="00804D8F">
        <w:rPr>
          <w:bCs/>
        </w:rPr>
        <w:t>2016-present.</w:t>
      </w:r>
    </w:p>
    <w:p w14:paraId="1F19B3A4" w14:textId="77777777" w:rsidR="00AC6D3D" w:rsidRDefault="00AC6D3D" w:rsidP="00355725">
      <w:pPr>
        <w:rPr>
          <w:bCs/>
        </w:rPr>
      </w:pPr>
    </w:p>
    <w:p w14:paraId="380D4D01" w14:textId="77777777" w:rsidR="00AC6D3D" w:rsidRDefault="00AC6D3D" w:rsidP="00355725">
      <w:pPr>
        <w:rPr>
          <w:bCs/>
        </w:rPr>
      </w:pPr>
      <w:r>
        <w:rPr>
          <w:bCs/>
        </w:rPr>
        <w:t xml:space="preserve">2. Consultant. </w:t>
      </w:r>
      <w:r w:rsidR="001D19A2" w:rsidRPr="001D19A2">
        <w:rPr>
          <w:bCs/>
        </w:rPr>
        <w:t>BIOE 3090</w:t>
      </w:r>
      <w:r w:rsidR="00804D8F">
        <w:rPr>
          <w:bCs/>
        </w:rPr>
        <w:t xml:space="preserve">: Introduction to </w:t>
      </w:r>
      <w:proofErr w:type="spellStart"/>
      <w:r w:rsidR="00804D8F">
        <w:rPr>
          <w:bCs/>
        </w:rPr>
        <w:t>BioDesign</w:t>
      </w:r>
      <w:proofErr w:type="spellEnd"/>
      <w:r w:rsidR="00804D8F">
        <w:rPr>
          <w:bCs/>
        </w:rPr>
        <w:t>.</w:t>
      </w:r>
      <w:r w:rsidR="001D19A2">
        <w:rPr>
          <w:bCs/>
        </w:rPr>
        <w:t xml:space="preserve"> </w:t>
      </w:r>
      <w:r w:rsidR="00804D8F">
        <w:rPr>
          <w:bCs/>
        </w:rPr>
        <w:t>School of Engineering</w:t>
      </w:r>
      <w:r w:rsidR="001D19A2">
        <w:rPr>
          <w:bCs/>
        </w:rPr>
        <w:t xml:space="preserve">. University of Colorado – Anschutz Medical Campus. 3 Credits. </w:t>
      </w:r>
      <w:r w:rsidR="00804D8F">
        <w:rPr>
          <w:bCs/>
        </w:rPr>
        <w:t>2018-present.</w:t>
      </w:r>
    </w:p>
    <w:p w14:paraId="71500291" w14:textId="77777777" w:rsidR="00AC6D3D" w:rsidRDefault="00AC6D3D" w:rsidP="00355725">
      <w:pPr>
        <w:rPr>
          <w:bCs/>
        </w:rPr>
      </w:pPr>
    </w:p>
    <w:p w14:paraId="257F6166" w14:textId="77777777" w:rsidR="00AC6D3D" w:rsidRDefault="00AC6D3D" w:rsidP="00355725">
      <w:pPr>
        <w:rPr>
          <w:bCs/>
        </w:rPr>
      </w:pPr>
      <w:r>
        <w:rPr>
          <w:bCs/>
        </w:rPr>
        <w:t>3. Co-Director. BIOE</w:t>
      </w:r>
      <w:r w:rsidR="00804D8F">
        <w:rPr>
          <w:bCs/>
        </w:rPr>
        <w:t xml:space="preserve"> </w:t>
      </w:r>
      <w:r w:rsidR="00B8061D">
        <w:rPr>
          <w:bCs/>
        </w:rPr>
        <w:t>4420/5420</w:t>
      </w:r>
      <w:r>
        <w:rPr>
          <w:bCs/>
        </w:rPr>
        <w:t xml:space="preserve">: </w:t>
      </w:r>
      <w:r w:rsidR="00804D8F">
        <w:rPr>
          <w:bCs/>
        </w:rPr>
        <w:t xml:space="preserve">Design Hack for </w:t>
      </w:r>
      <w:r>
        <w:rPr>
          <w:bCs/>
        </w:rPr>
        <w:t>Global Health</w:t>
      </w:r>
      <w:r w:rsidR="00804D8F">
        <w:rPr>
          <w:bCs/>
        </w:rPr>
        <w:t>. School of Engineering. University of Colorado – Anschutz Medical Campus. 3 credits. 2019-present.</w:t>
      </w:r>
    </w:p>
    <w:p w14:paraId="22C84F1D" w14:textId="77777777" w:rsidR="00AC6D3D" w:rsidRDefault="00AC6D3D" w:rsidP="00355725">
      <w:pPr>
        <w:rPr>
          <w:bCs/>
        </w:rPr>
      </w:pPr>
    </w:p>
    <w:p w14:paraId="798FC2D4" w14:textId="77777777" w:rsidR="00AC6D3D" w:rsidRDefault="00AC6D3D" w:rsidP="00355725">
      <w:pPr>
        <w:rPr>
          <w:bCs/>
          <w:u w:val="single"/>
        </w:rPr>
      </w:pPr>
      <w:r>
        <w:rPr>
          <w:bCs/>
        </w:rPr>
        <w:t xml:space="preserve">4. Co-Director. </w:t>
      </w:r>
      <w:r w:rsidR="00804D8F">
        <w:rPr>
          <w:bCs/>
        </w:rPr>
        <w:t xml:space="preserve">EPID 6649: </w:t>
      </w:r>
      <w:r w:rsidR="00804D8F" w:rsidRPr="00804D8F">
        <w:rPr>
          <w:bCs/>
        </w:rPr>
        <w:t>Vaccine Science, Application and Policy</w:t>
      </w:r>
      <w:r w:rsidR="00804D8F">
        <w:rPr>
          <w:bCs/>
        </w:rPr>
        <w:t>. Colorado School of Public Health. 3 credits. 2019-present.</w:t>
      </w:r>
    </w:p>
    <w:p w14:paraId="1B32412B" w14:textId="77777777" w:rsidR="00804D8F" w:rsidRDefault="00804D8F" w:rsidP="00355725">
      <w:pPr>
        <w:rPr>
          <w:bCs/>
          <w:u w:val="single"/>
        </w:rPr>
      </w:pPr>
    </w:p>
    <w:p w14:paraId="71FAD5BA" w14:textId="77777777" w:rsidR="001E4B7A" w:rsidRPr="00D44D1F" w:rsidRDefault="00213C02" w:rsidP="00355725">
      <w:pPr>
        <w:rPr>
          <w:bCs/>
          <w:u w:val="single"/>
        </w:rPr>
      </w:pPr>
      <w:r w:rsidRPr="00D44D1F">
        <w:rPr>
          <w:bCs/>
          <w:u w:val="single"/>
        </w:rPr>
        <w:t xml:space="preserve">Undergraduates </w:t>
      </w:r>
    </w:p>
    <w:p w14:paraId="3EE628DF" w14:textId="77777777" w:rsidR="001E4B7A" w:rsidRDefault="001E4B7A" w:rsidP="00355725">
      <w:pPr>
        <w:rPr>
          <w:b/>
          <w:bCs/>
        </w:rPr>
      </w:pPr>
    </w:p>
    <w:p w14:paraId="1EBAC6DC" w14:textId="77777777" w:rsidR="00213C02" w:rsidRDefault="00213C02" w:rsidP="001E4B7A">
      <w:pPr>
        <w:pStyle w:val="ListParagraph"/>
        <w:numPr>
          <w:ilvl w:val="0"/>
          <w:numId w:val="36"/>
        </w:numPr>
        <w:rPr>
          <w:bCs/>
        </w:rPr>
      </w:pPr>
      <w:r w:rsidRPr="00213C02">
        <w:rPr>
          <w:bCs/>
        </w:rPr>
        <w:t>Zika and other Emerging Pathogens. Regis University. Nursing Interest Group. Nov 2017</w:t>
      </w:r>
      <w:r>
        <w:rPr>
          <w:bCs/>
        </w:rPr>
        <w:t>.</w:t>
      </w:r>
    </w:p>
    <w:p w14:paraId="7E6BA336" w14:textId="77777777" w:rsidR="00213C02" w:rsidRDefault="00213C02" w:rsidP="00213C02">
      <w:pPr>
        <w:pStyle w:val="ListParagraph"/>
        <w:ind w:left="360"/>
        <w:rPr>
          <w:bCs/>
        </w:rPr>
      </w:pPr>
    </w:p>
    <w:p w14:paraId="02613ECA" w14:textId="56CEA968" w:rsidR="001E4B7A" w:rsidRPr="00EA0A65" w:rsidRDefault="001E4B7A" w:rsidP="00EA0A65">
      <w:pPr>
        <w:pStyle w:val="ListParagraph"/>
        <w:numPr>
          <w:ilvl w:val="0"/>
          <w:numId w:val="36"/>
        </w:numPr>
        <w:rPr>
          <w:bCs/>
        </w:rPr>
      </w:pPr>
      <w:r w:rsidRPr="00213C02">
        <w:rPr>
          <w:bCs/>
        </w:rPr>
        <w:t>Guest Lecturer and Consultant. BIOE</w:t>
      </w:r>
      <w:r w:rsidR="008411D7">
        <w:rPr>
          <w:bCs/>
        </w:rPr>
        <w:t xml:space="preserve"> </w:t>
      </w:r>
      <w:r w:rsidRPr="00213C02">
        <w:rPr>
          <w:bCs/>
        </w:rPr>
        <w:t>3090</w:t>
      </w:r>
      <w:r w:rsidR="008411D7">
        <w:rPr>
          <w:bCs/>
        </w:rPr>
        <w:t>:</w:t>
      </w:r>
      <w:r w:rsidRPr="00213C02">
        <w:rPr>
          <w:bCs/>
        </w:rPr>
        <w:t xml:space="preserve"> Intro to </w:t>
      </w:r>
      <w:proofErr w:type="spellStart"/>
      <w:r w:rsidRPr="00213C02">
        <w:rPr>
          <w:bCs/>
        </w:rPr>
        <w:t>Biodesign</w:t>
      </w:r>
      <w:proofErr w:type="spellEnd"/>
      <w:r w:rsidRPr="00213C02">
        <w:rPr>
          <w:bCs/>
        </w:rPr>
        <w:t>. Provided specifications and evaluations for water testing devices designed by students, performed midpoint and final reviews of student projects. Spring 2018</w:t>
      </w:r>
      <w:r w:rsidR="008D5A6A">
        <w:rPr>
          <w:bCs/>
        </w:rPr>
        <w:t>, 2019</w:t>
      </w:r>
      <w:r w:rsidRPr="00213C02">
        <w:rPr>
          <w:bCs/>
        </w:rPr>
        <w:t>.</w:t>
      </w:r>
      <w:r w:rsidRPr="00EA0A65">
        <w:rPr>
          <w:bCs/>
        </w:rPr>
        <w:br/>
      </w:r>
    </w:p>
    <w:p w14:paraId="67B27BB6" w14:textId="77777777" w:rsidR="00355725" w:rsidRPr="00D44D1F" w:rsidRDefault="00D44D1F" w:rsidP="00355725">
      <w:pPr>
        <w:rPr>
          <w:bCs/>
          <w:u w:val="single"/>
        </w:rPr>
      </w:pPr>
      <w:r w:rsidRPr="00D44D1F">
        <w:rPr>
          <w:bCs/>
          <w:u w:val="single"/>
        </w:rPr>
        <w:t>Medical Students</w:t>
      </w:r>
    </w:p>
    <w:p w14:paraId="4540D507" w14:textId="77777777" w:rsidR="000F00A9" w:rsidRPr="00936496" w:rsidRDefault="000F00A9" w:rsidP="000F00A9">
      <w:pPr>
        <w:rPr>
          <w:bCs/>
        </w:rPr>
      </w:pPr>
    </w:p>
    <w:p w14:paraId="63394B34" w14:textId="77777777" w:rsidR="000F00A9" w:rsidRPr="00D44D1F" w:rsidRDefault="000F00A9" w:rsidP="00355725">
      <w:pPr>
        <w:pStyle w:val="ListParagraph"/>
        <w:numPr>
          <w:ilvl w:val="0"/>
          <w:numId w:val="26"/>
        </w:numPr>
        <w:rPr>
          <w:bCs/>
        </w:rPr>
      </w:pPr>
      <w:r w:rsidRPr="00D44D1F">
        <w:rPr>
          <w:bCs/>
        </w:rPr>
        <w:t>Medical Student topic review: fever and rash.</w:t>
      </w:r>
      <w:r w:rsidR="00B5500B" w:rsidRPr="00D44D1F">
        <w:rPr>
          <w:bCs/>
        </w:rPr>
        <w:t xml:space="preserve"> University of Colorado School of Medicine</w:t>
      </w:r>
      <w:r w:rsidR="004B62AF" w:rsidRPr="00D44D1F">
        <w:rPr>
          <w:bCs/>
        </w:rPr>
        <w:t>. Aurora, CO. Apr</w:t>
      </w:r>
      <w:r w:rsidRPr="00D44D1F">
        <w:rPr>
          <w:bCs/>
        </w:rPr>
        <w:t xml:space="preserve"> 2013</w:t>
      </w:r>
    </w:p>
    <w:p w14:paraId="2806E5AE" w14:textId="77777777" w:rsidR="0025760E" w:rsidRPr="00D44D1F" w:rsidRDefault="0025760E" w:rsidP="0025760E">
      <w:pPr>
        <w:pStyle w:val="ListParagraph"/>
        <w:rPr>
          <w:bCs/>
        </w:rPr>
      </w:pPr>
    </w:p>
    <w:p w14:paraId="2BA60B3F" w14:textId="77777777" w:rsidR="0025760E" w:rsidRPr="00D44D1F" w:rsidRDefault="0025760E" w:rsidP="0025760E">
      <w:pPr>
        <w:pStyle w:val="ListParagraph"/>
        <w:numPr>
          <w:ilvl w:val="0"/>
          <w:numId w:val="26"/>
        </w:numPr>
        <w:rPr>
          <w:bCs/>
        </w:rPr>
      </w:pPr>
      <w:r w:rsidRPr="00D44D1F">
        <w:rPr>
          <w:bCs/>
        </w:rPr>
        <w:t>Infectious Disease Case Discussion: Small Group Faculty Leader. University of Colorado School of Medicine, Aurora, CO</w:t>
      </w:r>
      <w:r w:rsidR="004B62AF" w:rsidRPr="00D44D1F">
        <w:rPr>
          <w:bCs/>
        </w:rPr>
        <w:t>.</w:t>
      </w:r>
      <w:r w:rsidRPr="00D44D1F">
        <w:rPr>
          <w:bCs/>
        </w:rPr>
        <w:t xml:space="preserve"> </w:t>
      </w:r>
      <w:r w:rsidR="004B62AF" w:rsidRPr="00D44D1F">
        <w:rPr>
          <w:bCs/>
        </w:rPr>
        <w:t xml:space="preserve">May </w:t>
      </w:r>
      <w:r w:rsidRPr="00D44D1F">
        <w:rPr>
          <w:bCs/>
        </w:rPr>
        <w:t>2016.</w:t>
      </w:r>
    </w:p>
    <w:p w14:paraId="1C0A2ADC" w14:textId="77777777" w:rsidR="00D6288A" w:rsidRPr="00D44D1F" w:rsidRDefault="00D6288A" w:rsidP="00D6288A">
      <w:pPr>
        <w:pStyle w:val="ListParagraph"/>
        <w:rPr>
          <w:bCs/>
        </w:rPr>
      </w:pPr>
    </w:p>
    <w:p w14:paraId="4D1AEB86" w14:textId="77777777" w:rsidR="00D6288A" w:rsidRDefault="00D6288A" w:rsidP="00D6288A">
      <w:pPr>
        <w:pStyle w:val="ListParagraph"/>
        <w:numPr>
          <w:ilvl w:val="0"/>
          <w:numId w:val="26"/>
        </w:numPr>
        <w:rPr>
          <w:bCs/>
        </w:rPr>
      </w:pPr>
      <w:r w:rsidRPr="00D44D1F">
        <w:rPr>
          <w:bCs/>
        </w:rPr>
        <w:t>Global Health Course Guest Lecturer: Zika virus and Emerging Infectious Diseases. University of Colorado School of Medicine, Aurora, CO. Nov 2016.</w:t>
      </w:r>
    </w:p>
    <w:p w14:paraId="1CCA56F6" w14:textId="77777777" w:rsidR="00A10A07" w:rsidRPr="00A10A07" w:rsidRDefault="00A10A07" w:rsidP="00A10A07">
      <w:pPr>
        <w:pStyle w:val="ListParagraph"/>
        <w:rPr>
          <w:bCs/>
        </w:rPr>
      </w:pPr>
    </w:p>
    <w:p w14:paraId="1976E8B2" w14:textId="77777777" w:rsidR="00A10A07" w:rsidRDefault="00D51727" w:rsidP="00D6288A">
      <w:pPr>
        <w:pStyle w:val="ListParagraph"/>
        <w:numPr>
          <w:ilvl w:val="0"/>
          <w:numId w:val="26"/>
        </w:numPr>
        <w:rPr>
          <w:bCs/>
        </w:rPr>
      </w:pPr>
      <w:bookmarkStart w:id="16" w:name="_Hlk46504426"/>
      <w:r>
        <w:rPr>
          <w:bCs/>
        </w:rPr>
        <w:t xml:space="preserve">IDPT 6665 </w:t>
      </w:r>
      <w:r w:rsidR="00A10A07">
        <w:rPr>
          <w:bCs/>
        </w:rPr>
        <w:t xml:space="preserve">Introduction to Global Health: Emerging Infectious Diseases. </w:t>
      </w:r>
      <w:r w:rsidR="00A10A07" w:rsidRPr="00D44D1F">
        <w:rPr>
          <w:bCs/>
        </w:rPr>
        <w:t xml:space="preserve">University of Colorado School of Medicine, Aurora, CO. </w:t>
      </w:r>
      <w:r w:rsidR="00A10A07">
        <w:rPr>
          <w:bCs/>
        </w:rPr>
        <w:t>Oct 2018.</w:t>
      </w:r>
    </w:p>
    <w:bookmarkEnd w:id="16"/>
    <w:p w14:paraId="01C9B987" w14:textId="77777777" w:rsidR="00D51727" w:rsidRPr="00D51727" w:rsidRDefault="00D51727" w:rsidP="00D51727">
      <w:pPr>
        <w:pStyle w:val="ListParagraph"/>
        <w:rPr>
          <w:bCs/>
        </w:rPr>
      </w:pPr>
    </w:p>
    <w:p w14:paraId="32DF20BF" w14:textId="77777777" w:rsidR="00D51727" w:rsidRDefault="00D51727" w:rsidP="00D51727">
      <w:pPr>
        <w:pStyle w:val="ListParagraph"/>
        <w:numPr>
          <w:ilvl w:val="0"/>
          <w:numId w:val="26"/>
        </w:numPr>
        <w:rPr>
          <w:bCs/>
        </w:rPr>
      </w:pPr>
      <w:r>
        <w:rPr>
          <w:bCs/>
        </w:rPr>
        <w:lastRenderedPageBreak/>
        <w:t xml:space="preserve">IDPT 6665 Introduction to Global Health: Zika and Emerging Arboviruses in Latin America. </w:t>
      </w:r>
      <w:r w:rsidRPr="00D44D1F">
        <w:rPr>
          <w:bCs/>
        </w:rPr>
        <w:t xml:space="preserve">University of Colorado School of Medicine, Aurora, CO. </w:t>
      </w:r>
      <w:r>
        <w:rPr>
          <w:bCs/>
        </w:rPr>
        <w:t>Dec 2019.</w:t>
      </w:r>
    </w:p>
    <w:p w14:paraId="34F81BC7" w14:textId="77777777" w:rsidR="00355725" w:rsidRDefault="00355725" w:rsidP="00355725">
      <w:pPr>
        <w:rPr>
          <w:b/>
          <w:bCs/>
        </w:rPr>
      </w:pPr>
    </w:p>
    <w:p w14:paraId="2D4E6A59" w14:textId="77777777" w:rsidR="00355725" w:rsidRPr="00D44D1F" w:rsidRDefault="00D44D1F" w:rsidP="00355725">
      <w:pPr>
        <w:rPr>
          <w:bCs/>
          <w:u w:val="single"/>
        </w:rPr>
      </w:pPr>
      <w:r w:rsidRPr="00D44D1F">
        <w:rPr>
          <w:bCs/>
          <w:u w:val="single"/>
        </w:rPr>
        <w:t>Graduate Students</w:t>
      </w:r>
    </w:p>
    <w:p w14:paraId="3452B5FE" w14:textId="77777777" w:rsidR="000F00A9" w:rsidRPr="00D57117" w:rsidRDefault="000F00A9" w:rsidP="000F00A9">
      <w:pPr>
        <w:pStyle w:val="ListParagraph"/>
        <w:ind w:left="360"/>
        <w:rPr>
          <w:bCs/>
        </w:rPr>
      </w:pPr>
    </w:p>
    <w:p w14:paraId="641CAD0F" w14:textId="77777777" w:rsidR="000F00A9" w:rsidRPr="00D44D1F" w:rsidRDefault="000F00A9" w:rsidP="000F00A9">
      <w:pPr>
        <w:pStyle w:val="ListParagraph"/>
        <w:numPr>
          <w:ilvl w:val="0"/>
          <w:numId w:val="29"/>
        </w:numPr>
        <w:rPr>
          <w:bCs/>
        </w:rPr>
      </w:pPr>
      <w:r w:rsidRPr="00D44D1F">
        <w:rPr>
          <w:bCs/>
        </w:rPr>
        <w:t>Applied Global Health and Epidemiology Class Guest Lecture: Dengue and Norovirus Surveillance. Colorado School of Public Health. Aurora, CO, Dec 2015</w:t>
      </w:r>
      <w:r w:rsidR="00D44D1F" w:rsidRPr="00D44D1F">
        <w:rPr>
          <w:bCs/>
        </w:rPr>
        <w:t>.</w:t>
      </w:r>
    </w:p>
    <w:p w14:paraId="3B2805D8" w14:textId="77777777" w:rsidR="00D44D1F" w:rsidRPr="00D44D1F" w:rsidRDefault="00D44D1F" w:rsidP="00D44D1F">
      <w:pPr>
        <w:pStyle w:val="ListParagraph"/>
        <w:ind w:left="360"/>
        <w:rPr>
          <w:bCs/>
        </w:rPr>
      </w:pPr>
    </w:p>
    <w:p w14:paraId="097510CE" w14:textId="77777777" w:rsidR="00D44D1F" w:rsidRPr="00D44D1F" w:rsidRDefault="00D44D1F" w:rsidP="00D44D1F">
      <w:pPr>
        <w:pStyle w:val="ListParagraph"/>
        <w:numPr>
          <w:ilvl w:val="0"/>
          <w:numId w:val="29"/>
        </w:numPr>
        <w:rPr>
          <w:bCs/>
        </w:rPr>
      </w:pPr>
      <w:r w:rsidRPr="00D44D1F">
        <w:rPr>
          <w:bCs/>
        </w:rPr>
        <w:t>Global Health and Disasters Course Lecture: Chagas, African Sleeping Sickness, and Leishmaniasis. Colorado School of Public Health. Aurora, CO. Nov 2015; Nov 2016.</w:t>
      </w:r>
    </w:p>
    <w:p w14:paraId="6B126070" w14:textId="77777777" w:rsidR="000F00A9" w:rsidRPr="00D44D1F" w:rsidRDefault="000F00A9" w:rsidP="00D44D1F">
      <w:pPr>
        <w:rPr>
          <w:bCs/>
        </w:rPr>
      </w:pPr>
    </w:p>
    <w:p w14:paraId="3B0A8BF8" w14:textId="77777777" w:rsidR="000F00A9" w:rsidRPr="00D44D1F" w:rsidRDefault="000F00A9" w:rsidP="000F00A9">
      <w:pPr>
        <w:pStyle w:val="ListParagraph"/>
        <w:numPr>
          <w:ilvl w:val="0"/>
          <w:numId w:val="29"/>
        </w:numPr>
        <w:rPr>
          <w:bCs/>
        </w:rPr>
      </w:pPr>
      <w:r w:rsidRPr="00D44D1F">
        <w:rPr>
          <w:bCs/>
        </w:rPr>
        <w:t xml:space="preserve">Global Health </w:t>
      </w:r>
      <w:r w:rsidR="00D6288A" w:rsidRPr="00D44D1F">
        <w:rPr>
          <w:bCs/>
        </w:rPr>
        <w:t>and Disasters Course</w:t>
      </w:r>
      <w:r w:rsidRPr="00D44D1F">
        <w:rPr>
          <w:bCs/>
        </w:rPr>
        <w:t>: Small Group Discussion Leader. Colorado School of Public Health. Aurora, CO, Nov 2015</w:t>
      </w:r>
      <w:r w:rsidR="00D6288A" w:rsidRPr="00D44D1F">
        <w:rPr>
          <w:bCs/>
        </w:rPr>
        <w:t>, Nov 2016, Oct 2017</w:t>
      </w:r>
      <w:r w:rsidR="00D44D1F">
        <w:rPr>
          <w:bCs/>
        </w:rPr>
        <w:t>.</w:t>
      </w:r>
    </w:p>
    <w:p w14:paraId="1EA8767F" w14:textId="77777777" w:rsidR="001B2400" w:rsidRPr="00D44D1F" w:rsidRDefault="001B2400" w:rsidP="00D44D1F">
      <w:pPr>
        <w:rPr>
          <w:bCs/>
        </w:rPr>
      </w:pPr>
    </w:p>
    <w:p w14:paraId="3FD6B1F7" w14:textId="77777777" w:rsidR="001B2400" w:rsidRDefault="00B95A71" w:rsidP="001E4B7A">
      <w:pPr>
        <w:pStyle w:val="ListParagraph"/>
        <w:numPr>
          <w:ilvl w:val="0"/>
          <w:numId w:val="29"/>
        </w:numPr>
        <w:rPr>
          <w:bCs/>
        </w:rPr>
      </w:pPr>
      <w:bookmarkStart w:id="17" w:name="_Hlk46504311"/>
      <w:r w:rsidRPr="00D44D1F">
        <w:rPr>
          <w:bCs/>
        </w:rPr>
        <w:t xml:space="preserve">Zika, Emerging Pathogens, and the Environment. </w:t>
      </w:r>
      <w:r w:rsidR="001B2400" w:rsidRPr="00D44D1F">
        <w:rPr>
          <w:bCs/>
        </w:rPr>
        <w:t>Guest Lecture, Infectious Disease, Environmental Contexts (EHOH 6624), Colorado School of Public Health, Aurora, CO. Jan 2018</w:t>
      </w:r>
      <w:r w:rsidR="00D44D1F">
        <w:rPr>
          <w:bCs/>
        </w:rPr>
        <w:t>.</w:t>
      </w:r>
    </w:p>
    <w:bookmarkEnd w:id="17"/>
    <w:p w14:paraId="2A7623AD" w14:textId="77777777" w:rsidR="00BE04E5" w:rsidRPr="00BE04E5" w:rsidRDefault="00BE04E5" w:rsidP="00BE04E5">
      <w:pPr>
        <w:pStyle w:val="ListParagraph"/>
        <w:rPr>
          <w:bCs/>
        </w:rPr>
      </w:pPr>
    </w:p>
    <w:p w14:paraId="65700351" w14:textId="77777777" w:rsidR="001B42AC" w:rsidRDefault="00BE04E5" w:rsidP="001B42AC">
      <w:pPr>
        <w:pStyle w:val="ListParagraph"/>
        <w:numPr>
          <w:ilvl w:val="0"/>
          <w:numId w:val="29"/>
        </w:numPr>
        <w:rPr>
          <w:bCs/>
        </w:rPr>
      </w:pPr>
      <w:r>
        <w:rPr>
          <w:bCs/>
        </w:rPr>
        <w:t xml:space="preserve">Zika and Emerging Infectious Diseases: Is this the New Normal? University of Denver. Masters Certificate in Global Health Program. Jan 2019. </w:t>
      </w:r>
    </w:p>
    <w:p w14:paraId="153C36F6" w14:textId="77777777" w:rsidR="001B42AC" w:rsidRPr="001B42AC" w:rsidRDefault="001B42AC" w:rsidP="001B42AC">
      <w:pPr>
        <w:pStyle w:val="ListParagraph"/>
        <w:rPr>
          <w:bCs/>
        </w:rPr>
      </w:pPr>
    </w:p>
    <w:p w14:paraId="1988E94B" w14:textId="326C114C" w:rsidR="001B42AC" w:rsidRPr="001B42AC" w:rsidRDefault="001B42AC" w:rsidP="001B42AC">
      <w:pPr>
        <w:pStyle w:val="ListParagraph"/>
        <w:numPr>
          <w:ilvl w:val="0"/>
          <w:numId w:val="29"/>
        </w:numPr>
        <w:rPr>
          <w:bCs/>
        </w:rPr>
      </w:pPr>
      <w:r w:rsidRPr="001B42AC">
        <w:rPr>
          <w:bCs/>
        </w:rPr>
        <w:t>Infectious Diseases – a Common Pattern</w:t>
      </w:r>
      <w:r>
        <w:rPr>
          <w:bCs/>
        </w:rPr>
        <w:t>.</w:t>
      </w:r>
      <w:r w:rsidRPr="001B42AC">
        <w:rPr>
          <w:bCs/>
        </w:rPr>
        <w:t xml:space="preserve"> INTS 4516 Major Diseases in Global Health: From Pathophysiology to Action. University of Denver Global Health Affairs Certificate Program. 15-20 students, 2019-present.</w:t>
      </w:r>
    </w:p>
    <w:p w14:paraId="3F6067F2" w14:textId="77777777" w:rsidR="00825748" w:rsidRPr="00825748" w:rsidRDefault="00825748" w:rsidP="00825748">
      <w:pPr>
        <w:pStyle w:val="ListParagraph"/>
        <w:rPr>
          <w:bCs/>
        </w:rPr>
      </w:pPr>
    </w:p>
    <w:p w14:paraId="70808AC6" w14:textId="77777777" w:rsidR="00825748" w:rsidRDefault="00825748" w:rsidP="00BE04E5">
      <w:pPr>
        <w:pStyle w:val="ListParagraph"/>
        <w:numPr>
          <w:ilvl w:val="0"/>
          <w:numId w:val="29"/>
        </w:numPr>
        <w:rPr>
          <w:bCs/>
        </w:rPr>
      </w:pPr>
      <w:r>
        <w:rPr>
          <w:bCs/>
        </w:rPr>
        <w:t xml:space="preserve">Emerging Infectious Diseases. </w:t>
      </w:r>
      <w:r w:rsidRPr="00825748">
        <w:rPr>
          <w:bCs/>
        </w:rPr>
        <w:t>EHOH</w:t>
      </w:r>
      <w:r>
        <w:rPr>
          <w:bCs/>
        </w:rPr>
        <w:t xml:space="preserve"> </w:t>
      </w:r>
      <w:r w:rsidRPr="00825748">
        <w:rPr>
          <w:bCs/>
        </w:rPr>
        <w:t>6624</w:t>
      </w:r>
      <w:r>
        <w:rPr>
          <w:bCs/>
        </w:rPr>
        <w:t xml:space="preserve">: </w:t>
      </w:r>
      <w:r w:rsidRPr="00825748">
        <w:rPr>
          <w:bCs/>
        </w:rPr>
        <w:t>Infectious Disease, Environmental Contexts</w:t>
      </w:r>
      <w:r>
        <w:rPr>
          <w:bCs/>
        </w:rPr>
        <w:t xml:space="preserve">. Colorado School of Public Health. Feb 2020.  </w:t>
      </w:r>
    </w:p>
    <w:p w14:paraId="0E58C24C" w14:textId="77777777" w:rsidR="003726D1" w:rsidRPr="003726D1" w:rsidRDefault="003726D1" w:rsidP="003726D1">
      <w:pPr>
        <w:pStyle w:val="ListParagraph"/>
        <w:rPr>
          <w:bCs/>
        </w:rPr>
      </w:pPr>
    </w:p>
    <w:p w14:paraId="7E229487" w14:textId="22A13E3C" w:rsidR="003726D1" w:rsidRDefault="003726D1" w:rsidP="00BE04E5">
      <w:pPr>
        <w:pStyle w:val="ListParagraph"/>
        <w:numPr>
          <w:ilvl w:val="0"/>
          <w:numId w:val="29"/>
        </w:numPr>
        <w:rPr>
          <w:bCs/>
        </w:rPr>
      </w:pPr>
      <w:bookmarkStart w:id="18" w:name="_Hlk46504764"/>
      <w:r w:rsidRPr="003726D1">
        <w:rPr>
          <w:bCs/>
        </w:rPr>
        <w:t>COVID-19 Discussion. BIOE 5041</w:t>
      </w:r>
      <w:r>
        <w:rPr>
          <w:bCs/>
        </w:rPr>
        <w:t xml:space="preserve">: </w:t>
      </w:r>
      <w:r w:rsidRPr="003726D1">
        <w:rPr>
          <w:bCs/>
        </w:rPr>
        <w:t>Clinical Experiences- Graduate Course</w:t>
      </w:r>
      <w:r>
        <w:rPr>
          <w:bCs/>
        </w:rPr>
        <w:t>. Apr 2020.</w:t>
      </w:r>
    </w:p>
    <w:p w14:paraId="1AA23FDB" w14:textId="77777777" w:rsidR="00F46BE7" w:rsidRPr="00F46BE7" w:rsidRDefault="00F46BE7" w:rsidP="00F46BE7">
      <w:pPr>
        <w:pStyle w:val="ListParagraph"/>
        <w:rPr>
          <w:bCs/>
        </w:rPr>
      </w:pPr>
    </w:p>
    <w:p w14:paraId="1D858DA2" w14:textId="5EB96DE7" w:rsidR="00452AB4" w:rsidRDefault="00F46BE7" w:rsidP="00452AB4">
      <w:pPr>
        <w:pStyle w:val="ListParagraph"/>
        <w:numPr>
          <w:ilvl w:val="0"/>
          <w:numId w:val="29"/>
        </w:numPr>
        <w:rPr>
          <w:bCs/>
        </w:rPr>
      </w:pPr>
      <w:r>
        <w:rPr>
          <w:bCs/>
        </w:rPr>
        <w:t xml:space="preserve">Travel Medicine. </w:t>
      </w:r>
      <w:r w:rsidR="00452AB4">
        <w:rPr>
          <w:bCs/>
        </w:rPr>
        <w:t xml:space="preserve">MPAS 6: </w:t>
      </w:r>
      <w:r w:rsidR="00452AB4" w:rsidRPr="00452AB4">
        <w:rPr>
          <w:bCs/>
        </w:rPr>
        <w:t>Hematology/Infectious Disease/Immunology/Malignancy</w:t>
      </w:r>
      <w:r w:rsidR="00452AB4">
        <w:rPr>
          <w:bCs/>
        </w:rPr>
        <w:t xml:space="preserve">. CU CHA/PA Program. Sep 2020. </w:t>
      </w:r>
    </w:p>
    <w:p w14:paraId="13D248E5" w14:textId="77777777" w:rsidR="00BE417B" w:rsidRPr="00BE417B" w:rsidRDefault="00BE417B" w:rsidP="00BE417B">
      <w:pPr>
        <w:pStyle w:val="ListParagraph"/>
        <w:rPr>
          <w:bCs/>
        </w:rPr>
      </w:pPr>
    </w:p>
    <w:p w14:paraId="0ABA212B" w14:textId="6DA5FE05" w:rsidR="00BE417B" w:rsidRDefault="00BE417B" w:rsidP="00BE417B">
      <w:pPr>
        <w:pStyle w:val="ListParagraph"/>
        <w:numPr>
          <w:ilvl w:val="0"/>
          <w:numId w:val="29"/>
        </w:numPr>
        <w:rPr>
          <w:bCs/>
        </w:rPr>
      </w:pPr>
      <w:r>
        <w:rPr>
          <w:bCs/>
        </w:rPr>
        <w:t>Lessons Learned from the COVID-19 Pandemic. University of Denver. Masters Certificate in Global Health Program. Jan 2019</w:t>
      </w:r>
      <w:r w:rsidR="00272C02">
        <w:rPr>
          <w:bCs/>
        </w:rPr>
        <w:t>, 2020</w:t>
      </w:r>
      <w:r>
        <w:rPr>
          <w:bCs/>
        </w:rPr>
        <w:t xml:space="preserve">. </w:t>
      </w:r>
    </w:p>
    <w:p w14:paraId="0B155822" w14:textId="77777777" w:rsidR="00955F86" w:rsidRPr="00955F86" w:rsidRDefault="00955F86" w:rsidP="00955F86">
      <w:pPr>
        <w:pStyle w:val="ListParagraph"/>
        <w:rPr>
          <w:bCs/>
        </w:rPr>
      </w:pPr>
    </w:p>
    <w:p w14:paraId="26ADF93A" w14:textId="50D30A81" w:rsidR="00955F86" w:rsidRPr="00BE417B" w:rsidRDefault="00955F86" w:rsidP="00BE417B">
      <w:pPr>
        <w:pStyle w:val="ListParagraph"/>
        <w:numPr>
          <w:ilvl w:val="0"/>
          <w:numId w:val="29"/>
        </w:numPr>
        <w:rPr>
          <w:bCs/>
        </w:rPr>
      </w:pPr>
      <w:proofErr w:type="spellStart"/>
      <w:r>
        <w:rPr>
          <w:bCs/>
        </w:rPr>
        <w:t>Xenosurveillance</w:t>
      </w:r>
      <w:proofErr w:type="spellEnd"/>
      <w:r>
        <w:rPr>
          <w:bCs/>
        </w:rPr>
        <w:t xml:space="preserve"> and One Health. </w:t>
      </w:r>
      <w:r w:rsidRPr="00955F86">
        <w:rPr>
          <w:bCs/>
        </w:rPr>
        <w:t xml:space="preserve">EPID 6645 - One Health - </w:t>
      </w:r>
      <w:proofErr w:type="spellStart"/>
      <w:r w:rsidRPr="00955F86">
        <w:rPr>
          <w:bCs/>
        </w:rPr>
        <w:t>EcoHealth</w:t>
      </w:r>
      <w:proofErr w:type="spellEnd"/>
      <w:r w:rsidRPr="00955F86">
        <w:rPr>
          <w:bCs/>
        </w:rPr>
        <w:t xml:space="preserve"> - Planetary Health</w:t>
      </w:r>
      <w:r>
        <w:rPr>
          <w:bCs/>
        </w:rPr>
        <w:t xml:space="preserve">. Colorado School of Public Health. Mar 20201. </w:t>
      </w:r>
    </w:p>
    <w:bookmarkEnd w:id="18"/>
    <w:p w14:paraId="0FA904B8" w14:textId="77777777" w:rsidR="0025760E" w:rsidRPr="00452AB4" w:rsidRDefault="0025760E" w:rsidP="00452AB4">
      <w:pPr>
        <w:rPr>
          <w:bCs/>
        </w:rPr>
      </w:pPr>
    </w:p>
    <w:p w14:paraId="6226BC1E" w14:textId="77777777" w:rsidR="00355725" w:rsidRPr="00D44D1F" w:rsidRDefault="00D44D1F" w:rsidP="00355725">
      <w:pPr>
        <w:rPr>
          <w:bCs/>
          <w:u w:val="single"/>
        </w:rPr>
      </w:pPr>
      <w:r w:rsidRPr="00D44D1F">
        <w:rPr>
          <w:bCs/>
          <w:u w:val="single"/>
        </w:rPr>
        <w:t>House Officers</w:t>
      </w:r>
    </w:p>
    <w:p w14:paraId="030BAA5C" w14:textId="77777777" w:rsidR="000F00A9" w:rsidRPr="000F00A9" w:rsidRDefault="000F00A9" w:rsidP="000F00A9">
      <w:pPr>
        <w:pStyle w:val="ListParagraph"/>
        <w:ind w:left="360"/>
        <w:rPr>
          <w:bCs/>
          <w:i/>
        </w:rPr>
      </w:pPr>
    </w:p>
    <w:p w14:paraId="71934EA1" w14:textId="0C4D661D" w:rsidR="000F00A9" w:rsidRPr="00D44D1F" w:rsidRDefault="000F00A9" w:rsidP="00E42B2C">
      <w:pPr>
        <w:pStyle w:val="ListParagraph"/>
        <w:numPr>
          <w:ilvl w:val="0"/>
          <w:numId w:val="34"/>
        </w:numPr>
        <w:rPr>
          <w:bCs/>
        </w:rPr>
      </w:pPr>
      <w:r w:rsidRPr="00D44D1F">
        <w:rPr>
          <w:bCs/>
          <w:iCs/>
        </w:rPr>
        <w:t>Syphilis in Pregnancy and Neonates</w:t>
      </w:r>
      <w:r w:rsidRPr="00D44D1F">
        <w:rPr>
          <w:bCs/>
        </w:rPr>
        <w:t xml:space="preserve">, </w:t>
      </w:r>
      <w:r w:rsidR="00955F86">
        <w:rPr>
          <w:bCs/>
        </w:rPr>
        <w:t>Pe</w:t>
      </w:r>
      <w:r w:rsidRPr="00D44D1F">
        <w:rPr>
          <w:bCs/>
        </w:rPr>
        <w:t xml:space="preserve">rinatal Conference. University of </w:t>
      </w:r>
      <w:r w:rsidR="004B62AF" w:rsidRPr="00D44D1F">
        <w:rPr>
          <w:bCs/>
        </w:rPr>
        <w:t>Wisconsin. Madison, WI. Dec</w:t>
      </w:r>
      <w:r w:rsidRPr="00D44D1F">
        <w:rPr>
          <w:bCs/>
        </w:rPr>
        <w:t xml:space="preserve"> 2008.</w:t>
      </w:r>
    </w:p>
    <w:p w14:paraId="3B3C7412" w14:textId="77777777" w:rsidR="000F00A9" w:rsidRPr="00D44D1F" w:rsidRDefault="000F00A9" w:rsidP="000F00A9">
      <w:pPr>
        <w:pStyle w:val="ListParagraph"/>
        <w:ind w:left="360"/>
        <w:rPr>
          <w:bCs/>
        </w:rPr>
      </w:pPr>
    </w:p>
    <w:p w14:paraId="193DB194" w14:textId="77777777" w:rsidR="000F00A9" w:rsidRPr="00D44D1F" w:rsidRDefault="000F00A9" w:rsidP="00E42B2C">
      <w:pPr>
        <w:pStyle w:val="ListParagraph"/>
        <w:numPr>
          <w:ilvl w:val="0"/>
          <w:numId w:val="34"/>
        </w:numPr>
        <w:rPr>
          <w:bCs/>
        </w:rPr>
      </w:pPr>
      <w:r w:rsidRPr="00D44D1F">
        <w:rPr>
          <w:bCs/>
        </w:rPr>
        <w:t>Respiratory Distress, Intern Fundamentals.  University</w:t>
      </w:r>
      <w:r w:rsidR="004B62AF" w:rsidRPr="00D44D1F">
        <w:rPr>
          <w:bCs/>
        </w:rPr>
        <w:t xml:space="preserve"> of Wisconsin. Madison, WI. Jul</w:t>
      </w:r>
      <w:r w:rsidRPr="00D44D1F">
        <w:rPr>
          <w:bCs/>
        </w:rPr>
        <w:t xml:space="preserve"> 2009.</w:t>
      </w:r>
    </w:p>
    <w:p w14:paraId="6ED248D7" w14:textId="77777777" w:rsidR="000F00A9" w:rsidRPr="00D44D1F" w:rsidRDefault="000F00A9" w:rsidP="000F00A9">
      <w:pPr>
        <w:pStyle w:val="ListParagraph"/>
        <w:ind w:left="360"/>
        <w:rPr>
          <w:bCs/>
        </w:rPr>
      </w:pPr>
    </w:p>
    <w:p w14:paraId="1441444A" w14:textId="77777777" w:rsidR="000F00A9" w:rsidRPr="00D44D1F" w:rsidRDefault="000F00A9" w:rsidP="00E42B2C">
      <w:pPr>
        <w:pStyle w:val="ListParagraph"/>
        <w:numPr>
          <w:ilvl w:val="0"/>
          <w:numId w:val="34"/>
        </w:numPr>
        <w:rPr>
          <w:bCs/>
        </w:rPr>
      </w:pPr>
      <w:r w:rsidRPr="00D44D1F">
        <w:rPr>
          <w:bCs/>
        </w:rPr>
        <w:lastRenderedPageBreak/>
        <w:t>Pandemic H1N1: what you can do for swine flu. Topic Review. University of W</w:t>
      </w:r>
      <w:r w:rsidR="004B62AF" w:rsidRPr="00D44D1F">
        <w:rPr>
          <w:bCs/>
        </w:rPr>
        <w:t>isconsin, Madison, WI. Sep</w:t>
      </w:r>
      <w:r w:rsidRPr="00D44D1F">
        <w:rPr>
          <w:bCs/>
        </w:rPr>
        <w:t>, 2009</w:t>
      </w:r>
      <w:r w:rsidR="004B62AF" w:rsidRPr="00D44D1F">
        <w:rPr>
          <w:bCs/>
        </w:rPr>
        <w:t>.</w:t>
      </w:r>
    </w:p>
    <w:p w14:paraId="26E578D1" w14:textId="77777777" w:rsidR="000F00A9" w:rsidRPr="00D44D1F" w:rsidRDefault="000F00A9" w:rsidP="000F00A9">
      <w:pPr>
        <w:pStyle w:val="ListParagraph"/>
        <w:ind w:left="360"/>
        <w:rPr>
          <w:bCs/>
        </w:rPr>
      </w:pPr>
    </w:p>
    <w:p w14:paraId="4C58AAAA" w14:textId="77777777" w:rsidR="000F00A9" w:rsidRPr="00D44D1F" w:rsidRDefault="000F00A9" w:rsidP="00E42B2C">
      <w:pPr>
        <w:pStyle w:val="ListParagraph"/>
        <w:numPr>
          <w:ilvl w:val="0"/>
          <w:numId w:val="34"/>
        </w:numPr>
        <w:rPr>
          <w:bCs/>
        </w:rPr>
      </w:pPr>
      <w:r w:rsidRPr="00D44D1F">
        <w:rPr>
          <w:bCs/>
        </w:rPr>
        <w:t xml:space="preserve">Management of Empyema. Emergency Medicine Intakes. University of </w:t>
      </w:r>
      <w:r w:rsidR="004B62AF" w:rsidRPr="00D44D1F">
        <w:rPr>
          <w:bCs/>
        </w:rPr>
        <w:t>Wisconsin. Madison, WI. Feb</w:t>
      </w:r>
      <w:r w:rsidRPr="00D44D1F">
        <w:rPr>
          <w:bCs/>
        </w:rPr>
        <w:t>, 2010.</w:t>
      </w:r>
    </w:p>
    <w:p w14:paraId="00981334" w14:textId="77777777" w:rsidR="000F00A9" w:rsidRPr="00D44D1F" w:rsidRDefault="000F00A9" w:rsidP="000F00A9">
      <w:pPr>
        <w:pStyle w:val="ListParagraph"/>
        <w:rPr>
          <w:bCs/>
        </w:rPr>
      </w:pPr>
    </w:p>
    <w:p w14:paraId="65256464" w14:textId="77777777" w:rsidR="000F00A9" w:rsidRPr="00D44D1F" w:rsidRDefault="000F00A9" w:rsidP="00E42B2C">
      <w:pPr>
        <w:pStyle w:val="ListParagraph"/>
        <w:numPr>
          <w:ilvl w:val="0"/>
          <w:numId w:val="34"/>
        </w:numPr>
        <w:rPr>
          <w:bCs/>
        </w:rPr>
      </w:pPr>
      <w:r w:rsidRPr="00D44D1F">
        <w:rPr>
          <w:bCs/>
        </w:rPr>
        <w:t xml:space="preserve">Congenital CMV. Neonatal Intensive Care Topic Review. University </w:t>
      </w:r>
      <w:r w:rsidR="004B62AF" w:rsidRPr="00D44D1F">
        <w:rPr>
          <w:bCs/>
        </w:rPr>
        <w:t>of Wisconsin, Madison, WI. Apr</w:t>
      </w:r>
      <w:r w:rsidRPr="00D44D1F">
        <w:rPr>
          <w:bCs/>
        </w:rPr>
        <w:t xml:space="preserve"> 2010.</w:t>
      </w:r>
    </w:p>
    <w:p w14:paraId="66893A80" w14:textId="77777777" w:rsidR="000F00A9" w:rsidRPr="00D44D1F" w:rsidRDefault="000F00A9" w:rsidP="000F00A9">
      <w:pPr>
        <w:pStyle w:val="ListParagraph"/>
        <w:ind w:left="360"/>
        <w:rPr>
          <w:bCs/>
        </w:rPr>
      </w:pPr>
    </w:p>
    <w:p w14:paraId="39963491" w14:textId="21ED0D06" w:rsidR="000F00A9" w:rsidRPr="00D44D1F" w:rsidRDefault="000F00A9" w:rsidP="00E42B2C">
      <w:pPr>
        <w:pStyle w:val="ListParagraph"/>
        <w:numPr>
          <w:ilvl w:val="0"/>
          <w:numId w:val="34"/>
        </w:numPr>
        <w:rPr>
          <w:bCs/>
        </w:rPr>
      </w:pPr>
      <w:r w:rsidRPr="00D44D1F">
        <w:rPr>
          <w:bCs/>
        </w:rPr>
        <w:t xml:space="preserve">Pneumococcal-associated </w:t>
      </w:r>
      <w:r w:rsidR="00457A7C">
        <w:rPr>
          <w:bCs/>
        </w:rPr>
        <w:t>Hemolytic Uremic Syndrome</w:t>
      </w:r>
      <w:r w:rsidRPr="00D44D1F">
        <w:rPr>
          <w:bCs/>
        </w:rPr>
        <w:t xml:space="preserve"> and emerging serotypes in the post vaccine era. Starship Hospital, Auckland, NZ. Oct 2011</w:t>
      </w:r>
      <w:r w:rsidR="004B62AF" w:rsidRPr="00D44D1F">
        <w:rPr>
          <w:bCs/>
        </w:rPr>
        <w:t>.</w:t>
      </w:r>
    </w:p>
    <w:p w14:paraId="526B6003" w14:textId="77777777" w:rsidR="000F00A9" w:rsidRPr="00D44D1F" w:rsidRDefault="000F00A9" w:rsidP="000F00A9">
      <w:pPr>
        <w:pStyle w:val="ListParagraph"/>
        <w:rPr>
          <w:bCs/>
        </w:rPr>
      </w:pPr>
    </w:p>
    <w:p w14:paraId="7C4F3BE9" w14:textId="77777777" w:rsidR="000F00A9" w:rsidRPr="00D44D1F" w:rsidRDefault="000F00A9" w:rsidP="00E42B2C">
      <w:pPr>
        <w:pStyle w:val="ListParagraph"/>
        <w:numPr>
          <w:ilvl w:val="0"/>
          <w:numId w:val="34"/>
        </w:numPr>
        <w:rPr>
          <w:bCs/>
        </w:rPr>
      </w:pPr>
      <w:r w:rsidRPr="00D44D1F">
        <w:rPr>
          <w:bCs/>
        </w:rPr>
        <w:t>Cool infectious diseases: Registrar Lecture. Starsh</w:t>
      </w:r>
      <w:r w:rsidR="004B62AF" w:rsidRPr="00D44D1F">
        <w:rPr>
          <w:bCs/>
        </w:rPr>
        <w:t>ip Hospital. Auckland, NZ. Apr</w:t>
      </w:r>
      <w:r w:rsidRPr="00D44D1F">
        <w:rPr>
          <w:bCs/>
        </w:rPr>
        <w:t xml:space="preserve"> 2012</w:t>
      </w:r>
      <w:r w:rsidR="004B62AF" w:rsidRPr="00D44D1F">
        <w:rPr>
          <w:bCs/>
        </w:rPr>
        <w:t>.</w:t>
      </w:r>
    </w:p>
    <w:p w14:paraId="06BA5E45" w14:textId="77777777" w:rsidR="000F00A9" w:rsidRPr="00D44D1F" w:rsidRDefault="000F00A9" w:rsidP="000F00A9">
      <w:pPr>
        <w:pStyle w:val="ListParagraph"/>
        <w:rPr>
          <w:bCs/>
        </w:rPr>
      </w:pPr>
    </w:p>
    <w:p w14:paraId="36BF4406" w14:textId="77777777" w:rsidR="000F00A9" w:rsidRPr="00D44D1F" w:rsidRDefault="000F00A9" w:rsidP="00E42B2C">
      <w:pPr>
        <w:pStyle w:val="ListParagraph"/>
        <w:numPr>
          <w:ilvl w:val="0"/>
          <w:numId w:val="34"/>
        </w:numPr>
        <w:rPr>
          <w:bCs/>
        </w:rPr>
      </w:pPr>
      <w:r w:rsidRPr="00D44D1F">
        <w:rPr>
          <w:bCs/>
        </w:rPr>
        <w:t>Resident Academic Half Day: Management Issues for Residents in ID and Jeopardy! University of Colorado. Aurora, CO</w:t>
      </w:r>
      <w:r w:rsidR="004B62AF" w:rsidRPr="00D44D1F">
        <w:rPr>
          <w:bCs/>
        </w:rPr>
        <w:t>. Mar</w:t>
      </w:r>
      <w:r w:rsidRPr="00D44D1F">
        <w:rPr>
          <w:bCs/>
        </w:rPr>
        <w:t xml:space="preserve"> 2015</w:t>
      </w:r>
      <w:r w:rsidR="004B62AF" w:rsidRPr="00D44D1F">
        <w:rPr>
          <w:bCs/>
        </w:rPr>
        <w:t>.</w:t>
      </w:r>
    </w:p>
    <w:p w14:paraId="62A1748B" w14:textId="77777777" w:rsidR="000F00A9" w:rsidRPr="00D44D1F" w:rsidRDefault="000F00A9" w:rsidP="000F00A9">
      <w:pPr>
        <w:pStyle w:val="ListParagraph"/>
        <w:ind w:left="360"/>
        <w:rPr>
          <w:bCs/>
        </w:rPr>
      </w:pPr>
    </w:p>
    <w:p w14:paraId="6700D495" w14:textId="1B34E4B2" w:rsidR="000F00A9" w:rsidRPr="00D44D1F" w:rsidRDefault="000F00A9" w:rsidP="00E42B2C">
      <w:pPr>
        <w:pStyle w:val="ListParagraph"/>
        <w:numPr>
          <w:ilvl w:val="0"/>
          <w:numId w:val="34"/>
        </w:numPr>
        <w:rPr>
          <w:bCs/>
        </w:rPr>
      </w:pPr>
      <w:r w:rsidRPr="00D44D1F">
        <w:rPr>
          <w:bCs/>
        </w:rPr>
        <w:t>Preventive Medicine Seminar Journal Club: Faculty Discussant. University of Colorado School of Medicine, Aurora, CO</w:t>
      </w:r>
      <w:r w:rsidR="004B62AF" w:rsidRPr="00D44D1F">
        <w:rPr>
          <w:bCs/>
        </w:rPr>
        <w:t>.</w:t>
      </w:r>
      <w:r w:rsidRPr="00D44D1F">
        <w:rPr>
          <w:bCs/>
        </w:rPr>
        <w:t xml:space="preserve"> </w:t>
      </w:r>
      <w:r w:rsidR="004B62AF" w:rsidRPr="00D44D1F">
        <w:rPr>
          <w:bCs/>
        </w:rPr>
        <w:t>Sep</w:t>
      </w:r>
      <w:r w:rsidR="00053D3F">
        <w:rPr>
          <w:bCs/>
        </w:rPr>
        <w:t xml:space="preserve"> </w:t>
      </w:r>
      <w:r w:rsidRPr="00D44D1F">
        <w:rPr>
          <w:bCs/>
        </w:rPr>
        <w:t>2016.</w:t>
      </w:r>
    </w:p>
    <w:p w14:paraId="25E83B09" w14:textId="77777777" w:rsidR="000F00A9" w:rsidRPr="00C23C3C" w:rsidRDefault="000F00A9" w:rsidP="000F00A9">
      <w:pPr>
        <w:pStyle w:val="ListParagraph"/>
        <w:ind w:left="360"/>
        <w:rPr>
          <w:bCs/>
        </w:rPr>
      </w:pPr>
    </w:p>
    <w:p w14:paraId="592D991E" w14:textId="77777777" w:rsidR="000F00A9" w:rsidRPr="00D44D1F" w:rsidRDefault="00D44D1F" w:rsidP="00355725">
      <w:pPr>
        <w:rPr>
          <w:bCs/>
          <w:u w:val="single"/>
        </w:rPr>
      </w:pPr>
      <w:r w:rsidRPr="00D44D1F">
        <w:rPr>
          <w:bCs/>
          <w:u w:val="single"/>
        </w:rPr>
        <w:t>Fellows/Faculty</w:t>
      </w:r>
    </w:p>
    <w:p w14:paraId="4557ED5D" w14:textId="77777777" w:rsidR="000F00A9" w:rsidRPr="009C520C" w:rsidRDefault="000F00A9" w:rsidP="000F00A9">
      <w:pPr>
        <w:pStyle w:val="ListParagraph"/>
        <w:ind w:left="360"/>
        <w:rPr>
          <w:bCs/>
        </w:rPr>
      </w:pPr>
    </w:p>
    <w:p w14:paraId="5939DDFA" w14:textId="77777777" w:rsidR="009A63E0" w:rsidRPr="00DE4384" w:rsidRDefault="009A63E0" w:rsidP="00DE4384">
      <w:pPr>
        <w:pStyle w:val="ListParagraph"/>
        <w:numPr>
          <w:ilvl w:val="0"/>
          <w:numId w:val="30"/>
        </w:numPr>
        <w:rPr>
          <w:bCs/>
        </w:rPr>
      </w:pPr>
      <w:r w:rsidRPr="00DE4384">
        <w:rPr>
          <w:bCs/>
        </w:rPr>
        <w:t>Infectious Disease Case Conference: Rabies encephalitis. University of Colorado. Aurora, CO. Feb 2013.</w:t>
      </w:r>
    </w:p>
    <w:p w14:paraId="1C05ADD1" w14:textId="77777777" w:rsidR="004E67AF" w:rsidRDefault="004E67AF" w:rsidP="004E67AF">
      <w:pPr>
        <w:pStyle w:val="ListParagraph"/>
        <w:ind w:left="360"/>
        <w:rPr>
          <w:bCs/>
        </w:rPr>
      </w:pPr>
    </w:p>
    <w:p w14:paraId="20E9F748" w14:textId="77777777" w:rsidR="009A63E0" w:rsidRPr="00DE4384" w:rsidRDefault="009A63E0" w:rsidP="00DE4384">
      <w:pPr>
        <w:pStyle w:val="ListParagraph"/>
        <w:numPr>
          <w:ilvl w:val="0"/>
          <w:numId w:val="30"/>
        </w:numPr>
        <w:rPr>
          <w:bCs/>
        </w:rPr>
      </w:pPr>
      <w:r w:rsidRPr="00DE4384">
        <w:rPr>
          <w:bCs/>
        </w:rPr>
        <w:t>Infectious Disease Case Conference: S. pneumonia-associated infectious aortitis. University of Colorado. Aurora, CO. Apr 2013.</w:t>
      </w:r>
    </w:p>
    <w:p w14:paraId="4AC03C27" w14:textId="77777777" w:rsidR="004E67AF" w:rsidRDefault="004E67AF" w:rsidP="004E67AF">
      <w:pPr>
        <w:pStyle w:val="ListParagraph"/>
        <w:ind w:left="360"/>
        <w:rPr>
          <w:bCs/>
        </w:rPr>
      </w:pPr>
    </w:p>
    <w:p w14:paraId="4BD08A72" w14:textId="77777777" w:rsidR="000F00A9" w:rsidRPr="00DE4384" w:rsidRDefault="000F00A9" w:rsidP="00DE4384">
      <w:pPr>
        <w:pStyle w:val="ListParagraph"/>
        <w:numPr>
          <w:ilvl w:val="0"/>
          <w:numId w:val="30"/>
        </w:numPr>
        <w:rPr>
          <w:bCs/>
        </w:rPr>
      </w:pPr>
      <w:r w:rsidRPr="00DE4384">
        <w:rPr>
          <w:bCs/>
        </w:rPr>
        <w:t xml:space="preserve">Infectious Disease Case Conference: DRESS Syndrome. University </w:t>
      </w:r>
      <w:r w:rsidR="004B62AF" w:rsidRPr="00DE4384">
        <w:rPr>
          <w:bCs/>
        </w:rPr>
        <w:t>of Colorado. Aurora, CO. Oct</w:t>
      </w:r>
      <w:r w:rsidRPr="00DE4384">
        <w:rPr>
          <w:bCs/>
        </w:rPr>
        <w:t xml:space="preserve"> 2013.</w:t>
      </w:r>
    </w:p>
    <w:p w14:paraId="1A5C0EEF" w14:textId="77777777" w:rsidR="000F00A9" w:rsidRPr="00DE4384" w:rsidRDefault="000F00A9" w:rsidP="00DE4384">
      <w:pPr>
        <w:pStyle w:val="ListParagraph"/>
        <w:ind w:left="360"/>
        <w:rPr>
          <w:bCs/>
        </w:rPr>
      </w:pPr>
    </w:p>
    <w:p w14:paraId="58B5A04B" w14:textId="77777777" w:rsidR="009A63E0" w:rsidRPr="00DE4384" w:rsidRDefault="009A63E0" w:rsidP="00DE4384">
      <w:pPr>
        <w:pStyle w:val="ListParagraph"/>
        <w:numPr>
          <w:ilvl w:val="0"/>
          <w:numId w:val="30"/>
        </w:numPr>
        <w:rPr>
          <w:bCs/>
        </w:rPr>
      </w:pPr>
      <w:r w:rsidRPr="00DE4384">
        <w:rPr>
          <w:bCs/>
        </w:rPr>
        <w:t>Infectious Disease Case Conference: Rat bite fever. University of Colorado. Aurora, CO. Mar 2014.</w:t>
      </w:r>
    </w:p>
    <w:p w14:paraId="4AD3434C" w14:textId="77777777" w:rsidR="004E67AF" w:rsidRDefault="004E67AF" w:rsidP="004E67AF">
      <w:pPr>
        <w:pStyle w:val="ListParagraph"/>
        <w:ind w:left="360"/>
        <w:rPr>
          <w:bCs/>
        </w:rPr>
      </w:pPr>
    </w:p>
    <w:p w14:paraId="25C9A396" w14:textId="77777777" w:rsidR="000F00A9" w:rsidRPr="00DE4384" w:rsidRDefault="009A63E0" w:rsidP="00DE4384">
      <w:pPr>
        <w:pStyle w:val="ListParagraph"/>
        <w:numPr>
          <w:ilvl w:val="0"/>
          <w:numId w:val="30"/>
        </w:numPr>
        <w:rPr>
          <w:bCs/>
        </w:rPr>
      </w:pPr>
      <w:r w:rsidRPr="00DE4384">
        <w:rPr>
          <w:bCs/>
        </w:rPr>
        <w:t xml:space="preserve">Infectious Disease Case Conference: Neuromyelitis </w:t>
      </w:r>
      <w:proofErr w:type="spellStart"/>
      <w:r w:rsidRPr="00DE4384">
        <w:rPr>
          <w:bCs/>
        </w:rPr>
        <w:t>optica</w:t>
      </w:r>
      <w:proofErr w:type="spellEnd"/>
      <w:r w:rsidRPr="00DE4384">
        <w:rPr>
          <w:bCs/>
        </w:rPr>
        <w:t xml:space="preserve"> secondary to primary HIV infection. University of Colorado. Aurora, CO. May 2014.</w:t>
      </w:r>
    </w:p>
    <w:p w14:paraId="43957753" w14:textId="77777777" w:rsidR="000F00A9" w:rsidRPr="00DE4384" w:rsidRDefault="000F00A9" w:rsidP="00DE4384">
      <w:pPr>
        <w:pStyle w:val="ListParagraph"/>
        <w:ind w:left="360"/>
        <w:rPr>
          <w:bCs/>
        </w:rPr>
      </w:pPr>
    </w:p>
    <w:p w14:paraId="580F9014" w14:textId="77777777" w:rsidR="009A63E0" w:rsidRPr="00DE4384" w:rsidRDefault="009A63E0" w:rsidP="00DE4384">
      <w:pPr>
        <w:pStyle w:val="ListParagraph"/>
        <w:numPr>
          <w:ilvl w:val="0"/>
          <w:numId w:val="30"/>
        </w:numPr>
        <w:rPr>
          <w:bCs/>
        </w:rPr>
      </w:pPr>
      <w:r w:rsidRPr="00DE4384">
        <w:rPr>
          <w:bCs/>
        </w:rPr>
        <w:t>Infectious Disease Case Conference: Cerebral aspergillosis following Influenza (H1N1) in an Asthmatic. University of Colorado. Aurora, CO, Aug 2014.</w:t>
      </w:r>
      <w:r w:rsidRPr="00DE4384">
        <w:rPr>
          <w:b/>
          <w:bCs/>
        </w:rPr>
        <w:t xml:space="preserve"> </w:t>
      </w:r>
    </w:p>
    <w:p w14:paraId="681742CE" w14:textId="77777777" w:rsidR="004E67AF" w:rsidRDefault="004E67AF" w:rsidP="004E67AF">
      <w:pPr>
        <w:pStyle w:val="ListParagraph"/>
        <w:ind w:left="360"/>
        <w:rPr>
          <w:bCs/>
        </w:rPr>
      </w:pPr>
    </w:p>
    <w:p w14:paraId="5F6AB61F" w14:textId="77777777" w:rsidR="009A63E0" w:rsidRPr="00DE4384" w:rsidRDefault="009A63E0" w:rsidP="00DE4384">
      <w:pPr>
        <w:pStyle w:val="ListParagraph"/>
        <w:numPr>
          <w:ilvl w:val="0"/>
          <w:numId w:val="30"/>
        </w:numPr>
        <w:rPr>
          <w:bCs/>
        </w:rPr>
      </w:pPr>
      <w:r w:rsidRPr="00DE4384">
        <w:rPr>
          <w:bCs/>
        </w:rPr>
        <w:t>Infectious Disease Case Conference: Botryomycosis. University of Colorado. Aurora, CO, Feb 2015.</w:t>
      </w:r>
      <w:r w:rsidRPr="00DE4384">
        <w:rPr>
          <w:b/>
          <w:bCs/>
        </w:rPr>
        <w:t xml:space="preserve"> </w:t>
      </w:r>
    </w:p>
    <w:p w14:paraId="1BD9A293" w14:textId="77777777" w:rsidR="004E67AF" w:rsidRDefault="004E67AF" w:rsidP="004E67AF">
      <w:pPr>
        <w:pStyle w:val="ListParagraph"/>
        <w:ind w:left="360"/>
        <w:rPr>
          <w:bCs/>
        </w:rPr>
      </w:pPr>
    </w:p>
    <w:p w14:paraId="073E96AE" w14:textId="77777777" w:rsidR="009A63E0" w:rsidRPr="00A10A07" w:rsidRDefault="009A63E0" w:rsidP="00DE4384">
      <w:pPr>
        <w:pStyle w:val="ListParagraph"/>
        <w:numPr>
          <w:ilvl w:val="0"/>
          <w:numId w:val="30"/>
        </w:numPr>
        <w:rPr>
          <w:bCs/>
        </w:rPr>
      </w:pPr>
      <w:r w:rsidRPr="00DE4384">
        <w:rPr>
          <w:bCs/>
        </w:rPr>
        <w:t>Infectious Disease Case Conference: Invasive Fusarium. University of Colorado. Aurora, CO, Apr 2015.</w:t>
      </w:r>
      <w:r w:rsidRPr="00DE4384">
        <w:rPr>
          <w:b/>
          <w:bCs/>
        </w:rPr>
        <w:t xml:space="preserve"> </w:t>
      </w:r>
    </w:p>
    <w:p w14:paraId="07274A4F" w14:textId="77777777" w:rsidR="00A10A07" w:rsidRPr="00A10A07" w:rsidRDefault="00A10A07" w:rsidP="00A10A07">
      <w:pPr>
        <w:rPr>
          <w:bCs/>
        </w:rPr>
      </w:pPr>
    </w:p>
    <w:p w14:paraId="095A7BEA" w14:textId="77777777" w:rsidR="009A63E0" w:rsidRDefault="009A63E0" w:rsidP="00DE4384">
      <w:pPr>
        <w:pStyle w:val="ListParagraph"/>
        <w:numPr>
          <w:ilvl w:val="0"/>
          <w:numId w:val="30"/>
        </w:numPr>
        <w:rPr>
          <w:bCs/>
        </w:rPr>
      </w:pPr>
      <w:r w:rsidRPr="00DE4384">
        <w:rPr>
          <w:bCs/>
        </w:rPr>
        <w:lastRenderedPageBreak/>
        <w:t>Novel surveillance strategies for measuring vaccine effectiveness and the development of an arboviral and diarrheal research platform in Guatemala. Research in Progress. University of Colorado. Aurora, CO. Mar 2016.</w:t>
      </w:r>
    </w:p>
    <w:p w14:paraId="6F5070DC" w14:textId="77777777" w:rsidR="004E67AF" w:rsidRPr="00DE4384" w:rsidRDefault="004E67AF" w:rsidP="004E67AF">
      <w:pPr>
        <w:pStyle w:val="ListParagraph"/>
        <w:ind w:left="360"/>
        <w:rPr>
          <w:bCs/>
        </w:rPr>
      </w:pPr>
    </w:p>
    <w:p w14:paraId="7C06923E" w14:textId="77777777" w:rsidR="000F00A9" w:rsidRPr="004E67AF" w:rsidRDefault="004E67AF" w:rsidP="00DE4384">
      <w:pPr>
        <w:pStyle w:val="ListParagraph"/>
        <w:numPr>
          <w:ilvl w:val="0"/>
          <w:numId w:val="30"/>
        </w:numPr>
        <w:rPr>
          <w:bCs/>
        </w:rPr>
      </w:pPr>
      <w:r w:rsidRPr="004E67AF">
        <w:rPr>
          <w:bCs/>
        </w:rPr>
        <w:t xml:space="preserve">Participatory Syndromic Surveillance (PSS) and Rapid Active Sampling (RAS) Surveys to estimate dengue and norovirus prevalence and risk factors in the Southwest </w:t>
      </w:r>
      <w:proofErr w:type="spellStart"/>
      <w:r w:rsidRPr="004E67AF">
        <w:rPr>
          <w:bCs/>
        </w:rPr>
        <w:t>Trifinio</w:t>
      </w:r>
      <w:proofErr w:type="spellEnd"/>
      <w:r w:rsidRPr="004E67AF">
        <w:rPr>
          <w:bCs/>
        </w:rPr>
        <w:t xml:space="preserve"> Region of Guatemala. Research in Progress. University of Colorado. Aurora, CO. Feb 2017.</w:t>
      </w:r>
    </w:p>
    <w:p w14:paraId="23254B23" w14:textId="77777777" w:rsidR="004E67AF" w:rsidRPr="004E67AF" w:rsidRDefault="004E67AF" w:rsidP="004E67AF">
      <w:pPr>
        <w:pStyle w:val="ListParagraph"/>
        <w:ind w:left="360"/>
        <w:rPr>
          <w:bCs/>
          <w:lang w:val="es-GT"/>
        </w:rPr>
      </w:pPr>
    </w:p>
    <w:p w14:paraId="68C045DE" w14:textId="77777777" w:rsidR="009A63E0" w:rsidRPr="00DE4384" w:rsidRDefault="009A63E0" w:rsidP="00DE4384">
      <w:pPr>
        <w:pStyle w:val="ListParagraph"/>
        <w:numPr>
          <w:ilvl w:val="0"/>
          <w:numId w:val="30"/>
        </w:numPr>
        <w:rPr>
          <w:bCs/>
          <w:lang w:val="es-GT"/>
        </w:rPr>
      </w:pPr>
      <w:r w:rsidRPr="00DE4384">
        <w:rPr>
          <w:bCs/>
        </w:rPr>
        <w:t xml:space="preserve">Clinical Predictors of Absenteeism and Impact of Influenza Vaccine in a Cohort of Guatemalan Agricultural Workers. </w:t>
      </w:r>
      <w:proofErr w:type="spellStart"/>
      <w:r w:rsidRPr="00DE4384">
        <w:rPr>
          <w:bCs/>
          <w:lang w:val="es-GT"/>
        </w:rPr>
        <w:t>Research</w:t>
      </w:r>
      <w:proofErr w:type="spellEnd"/>
      <w:r w:rsidRPr="00DE4384">
        <w:rPr>
          <w:bCs/>
          <w:lang w:val="es-GT"/>
        </w:rPr>
        <w:t xml:space="preserve"> in </w:t>
      </w:r>
      <w:proofErr w:type="spellStart"/>
      <w:r w:rsidRPr="00DE4384">
        <w:rPr>
          <w:bCs/>
          <w:lang w:val="es-GT"/>
        </w:rPr>
        <w:t>Progress</w:t>
      </w:r>
      <w:proofErr w:type="spellEnd"/>
      <w:r w:rsidRPr="00DE4384">
        <w:rPr>
          <w:bCs/>
          <w:lang w:val="es-GT"/>
        </w:rPr>
        <w:t xml:space="preserve">. </w:t>
      </w:r>
      <w:r w:rsidRPr="00DE4384">
        <w:rPr>
          <w:bCs/>
        </w:rPr>
        <w:t>University of Colorado. Aurora, CO. Jun 2018.</w:t>
      </w:r>
    </w:p>
    <w:p w14:paraId="334552C8" w14:textId="77777777" w:rsidR="00B5500B" w:rsidRPr="00BB7DD6" w:rsidRDefault="00B5500B" w:rsidP="00B5500B">
      <w:pPr>
        <w:pStyle w:val="ListParagraph"/>
        <w:rPr>
          <w:bCs/>
          <w:lang w:val="es-GT"/>
        </w:rPr>
      </w:pPr>
    </w:p>
    <w:p w14:paraId="0585832C" w14:textId="77777777" w:rsidR="00B5500B" w:rsidRPr="00DE4384" w:rsidRDefault="00DE4384" w:rsidP="00B5500B">
      <w:pPr>
        <w:rPr>
          <w:bCs/>
          <w:u w:val="single"/>
        </w:rPr>
      </w:pPr>
      <w:r w:rsidRPr="00DE4384">
        <w:rPr>
          <w:bCs/>
          <w:u w:val="single"/>
        </w:rPr>
        <w:t>Ward/Clinic Attending Duties</w:t>
      </w:r>
    </w:p>
    <w:p w14:paraId="6E05F185" w14:textId="77777777" w:rsidR="00B5500B" w:rsidRDefault="00B5500B" w:rsidP="00B5500B">
      <w:pPr>
        <w:rPr>
          <w:b/>
          <w:bCs/>
        </w:rPr>
      </w:pPr>
    </w:p>
    <w:p w14:paraId="750F608B" w14:textId="77777777" w:rsidR="00B5500B" w:rsidRPr="00B5500B" w:rsidRDefault="00D4588C" w:rsidP="00B5500B">
      <w:pPr>
        <w:rPr>
          <w:bCs/>
        </w:rPr>
      </w:pPr>
      <w:r>
        <w:rPr>
          <w:bCs/>
        </w:rPr>
        <w:t>2015-present</w:t>
      </w:r>
      <w:r w:rsidR="00B5500B">
        <w:rPr>
          <w:bCs/>
        </w:rPr>
        <w:t>: Supervision and bedside teaching of fellows, house officers, and students</w:t>
      </w:r>
      <w:r w:rsidR="0025760E">
        <w:rPr>
          <w:bCs/>
        </w:rPr>
        <w:t xml:space="preserve">, inpatient infectious disease service </w:t>
      </w:r>
      <w:r w:rsidR="00D6288A">
        <w:rPr>
          <w:bCs/>
        </w:rPr>
        <w:t>– 7-8 weeks/year</w:t>
      </w:r>
      <w:r w:rsidR="00B5500B">
        <w:rPr>
          <w:bCs/>
        </w:rPr>
        <w:t xml:space="preserve"> </w:t>
      </w:r>
    </w:p>
    <w:p w14:paraId="69F79D9E" w14:textId="77777777" w:rsidR="00355725" w:rsidRPr="00355725" w:rsidRDefault="00355725" w:rsidP="00355725">
      <w:pPr>
        <w:pStyle w:val="ListParagraph"/>
        <w:ind w:left="360"/>
        <w:rPr>
          <w:bCs/>
          <w:i/>
        </w:rPr>
      </w:pPr>
    </w:p>
    <w:p w14:paraId="5B66B09B" w14:textId="77777777" w:rsidR="000F00A9" w:rsidRPr="009C520C" w:rsidRDefault="00D4588C" w:rsidP="000F00A9">
      <w:pPr>
        <w:rPr>
          <w:bCs/>
        </w:rPr>
      </w:pPr>
      <w:r>
        <w:rPr>
          <w:bCs/>
        </w:rPr>
        <w:t>2015-present</w:t>
      </w:r>
      <w:r w:rsidR="0025760E">
        <w:rPr>
          <w:bCs/>
        </w:rPr>
        <w:t xml:space="preserve">: </w:t>
      </w:r>
      <w:r>
        <w:rPr>
          <w:bCs/>
        </w:rPr>
        <w:t xml:space="preserve">ID Clinic - </w:t>
      </w:r>
      <w:r w:rsidR="0025760E">
        <w:rPr>
          <w:bCs/>
        </w:rPr>
        <w:t>Supervision and bedside teaching of fellows, house officers, and students, infectious disease clinic – 4 clinics/year</w:t>
      </w:r>
    </w:p>
    <w:p w14:paraId="0D920DF7" w14:textId="77777777" w:rsidR="00355725" w:rsidRDefault="00355725" w:rsidP="0025760E">
      <w:pPr>
        <w:rPr>
          <w:bCs/>
          <w:i/>
        </w:rPr>
      </w:pPr>
    </w:p>
    <w:p w14:paraId="372E8689" w14:textId="77777777" w:rsidR="0025760E" w:rsidRPr="00107656" w:rsidRDefault="00D4588C" w:rsidP="0025760E">
      <w:pPr>
        <w:rPr>
          <w:bCs/>
        </w:rPr>
      </w:pPr>
      <w:r>
        <w:rPr>
          <w:bCs/>
        </w:rPr>
        <w:t>2015-present</w:t>
      </w:r>
      <w:r w:rsidR="0025760E">
        <w:rPr>
          <w:bCs/>
        </w:rPr>
        <w:t xml:space="preserve">: </w:t>
      </w:r>
      <w:r>
        <w:rPr>
          <w:bCs/>
        </w:rPr>
        <w:t xml:space="preserve">Travel Clinic - </w:t>
      </w:r>
      <w:r w:rsidR="0025760E">
        <w:rPr>
          <w:bCs/>
        </w:rPr>
        <w:t xml:space="preserve">Supervision and bedside teaching of fellows, travel clinic disease clinic – </w:t>
      </w:r>
      <w:r w:rsidR="00D6288A" w:rsidRPr="00107656">
        <w:rPr>
          <w:bCs/>
        </w:rPr>
        <w:t>6</w:t>
      </w:r>
      <w:r w:rsidR="0025760E" w:rsidRPr="00107656">
        <w:rPr>
          <w:bCs/>
        </w:rPr>
        <w:t xml:space="preserve"> clinics/year</w:t>
      </w:r>
    </w:p>
    <w:p w14:paraId="0EEC0C64" w14:textId="77777777" w:rsidR="00DE4384" w:rsidRPr="00107656" w:rsidRDefault="00DE4384" w:rsidP="00DE4384">
      <w:pPr>
        <w:rPr>
          <w:bCs/>
        </w:rPr>
      </w:pPr>
    </w:p>
    <w:p w14:paraId="10A40AE8" w14:textId="77777777" w:rsidR="0025760E" w:rsidRPr="00107656" w:rsidRDefault="00DE4384" w:rsidP="00DE4384">
      <w:pPr>
        <w:rPr>
          <w:bCs/>
          <w:u w:val="single"/>
        </w:rPr>
      </w:pPr>
      <w:r w:rsidRPr="00107656">
        <w:rPr>
          <w:bCs/>
          <w:u w:val="single"/>
        </w:rPr>
        <w:t>Key Administrative Positions</w:t>
      </w:r>
    </w:p>
    <w:p w14:paraId="00433110" w14:textId="77777777" w:rsidR="0025760E" w:rsidRPr="00107656" w:rsidRDefault="0025760E" w:rsidP="0025760E">
      <w:pPr>
        <w:rPr>
          <w:bCs/>
        </w:rPr>
      </w:pPr>
    </w:p>
    <w:p w14:paraId="2CBDF0EE" w14:textId="77777777" w:rsidR="0058183A" w:rsidRPr="00107656" w:rsidRDefault="0058183A" w:rsidP="0025760E">
      <w:pPr>
        <w:rPr>
          <w:bCs/>
        </w:rPr>
      </w:pPr>
      <w:r w:rsidRPr="00107656">
        <w:rPr>
          <w:bCs/>
        </w:rPr>
        <w:t>Section Le</w:t>
      </w:r>
      <w:r w:rsidR="006A6153" w:rsidRPr="00107656">
        <w:rPr>
          <w:bCs/>
        </w:rPr>
        <w:t>ad on Telemedicine/Telehealth, Section of Pediatric Infectious Diseases, Department of Medicine, University of Colorado School of Medicine, 2016-present</w:t>
      </w:r>
    </w:p>
    <w:p w14:paraId="0DD0A432" w14:textId="77777777" w:rsidR="006A6153" w:rsidRPr="00107656" w:rsidRDefault="006A6153" w:rsidP="0025760E">
      <w:pPr>
        <w:rPr>
          <w:bCs/>
        </w:rPr>
      </w:pPr>
    </w:p>
    <w:p w14:paraId="1837C9D7" w14:textId="7B43561C" w:rsidR="006A6153" w:rsidRDefault="006A6153" w:rsidP="0025760E">
      <w:pPr>
        <w:rPr>
          <w:bCs/>
        </w:rPr>
      </w:pPr>
      <w:r w:rsidRPr="00107656">
        <w:rPr>
          <w:bCs/>
        </w:rPr>
        <w:t>Director, Global Health Fellowship, Center for Global Health Colorado School of Public Health, 2017-present</w:t>
      </w:r>
    </w:p>
    <w:p w14:paraId="2F46EF02" w14:textId="19C33C21" w:rsidR="00355725" w:rsidRDefault="00355725" w:rsidP="00355725">
      <w:pPr>
        <w:tabs>
          <w:tab w:val="left" w:pos="1440"/>
          <w:tab w:val="left" w:pos="1800"/>
        </w:tabs>
        <w:jc w:val="both"/>
        <w:rPr>
          <w:bCs/>
        </w:rPr>
      </w:pPr>
    </w:p>
    <w:p w14:paraId="71E66EEA" w14:textId="77777777" w:rsidR="00B875C2" w:rsidRPr="00107656" w:rsidRDefault="00B875C2" w:rsidP="00355725">
      <w:pPr>
        <w:tabs>
          <w:tab w:val="left" w:pos="1440"/>
          <w:tab w:val="left" w:pos="1800"/>
        </w:tabs>
        <w:jc w:val="both"/>
        <w:rPr>
          <w:b/>
          <w:bCs/>
        </w:rPr>
      </w:pPr>
    </w:p>
    <w:p w14:paraId="4F4BF884" w14:textId="77777777" w:rsidR="00D316CF" w:rsidRPr="00107656" w:rsidRDefault="00DE4384" w:rsidP="00DE4384">
      <w:pPr>
        <w:tabs>
          <w:tab w:val="left" w:pos="1440"/>
          <w:tab w:val="left" w:pos="1800"/>
        </w:tabs>
        <w:jc w:val="both"/>
        <w:rPr>
          <w:b/>
          <w:bCs/>
        </w:rPr>
      </w:pPr>
      <w:bookmarkStart w:id="19" w:name="_Hlk89941680"/>
      <w:r w:rsidRPr="00107656">
        <w:rPr>
          <w:b/>
          <w:bCs/>
        </w:rPr>
        <w:t xml:space="preserve">GRANT SUPPORT </w:t>
      </w:r>
    </w:p>
    <w:p w14:paraId="3089C329" w14:textId="77777777" w:rsidR="008B7A34" w:rsidRPr="00107656" w:rsidRDefault="008B7A34" w:rsidP="008B7A34">
      <w:pPr>
        <w:tabs>
          <w:tab w:val="left" w:pos="1440"/>
          <w:tab w:val="left" w:pos="1800"/>
        </w:tabs>
        <w:jc w:val="both"/>
        <w:rPr>
          <w:b/>
          <w:bCs/>
        </w:rPr>
      </w:pPr>
    </w:p>
    <w:p w14:paraId="3010C241" w14:textId="77777777" w:rsidR="008B7A34" w:rsidRPr="00107656" w:rsidRDefault="00DE4384" w:rsidP="008B7A34">
      <w:pPr>
        <w:tabs>
          <w:tab w:val="left" w:pos="1440"/>
          <w:tab w:val="left" w:pos="1800"/>
        </w:tabs>
        <w:jc w:val="both"/>
        <w:rPr>
          <w:bCs/>
          <w:u w:val="single"/>
        </w:rPr>
      </w:pPr>
      <w:bookmarkStart w:id="20" w:name="_Hlk64988970"/>
      <w:bookmarkStart w:id="21" w:name="_Hlk47383765"/>
      <w:r w:rsidRPr="00107656">
        <w:rPr>
          <w:bCs/>
          <w:u w:val="single"/>
        </w:rPr>
        <w:t xml:space="preserve">Active Grants </w:t>
      </w:r>
    </w:p>
    <w:p w14:paraId="0DF90099" w14:textId="4D59036E" w:rsidR="00D316CF" w:rsidRDefault="00D316CF" w:rsidP="004751D7">
      <w:pPr>
        <w:tabs>
          <w:tab w:val="left" w:pos="1440"/>
          <w:tab w:val="left" w:pos="1800"/>
        </w:tabs>
        <w:jc w:val="both"/>
        <w:rPr>
          <w:b/>
          <w:bCs/>
        </w:rPr>
      </w:pPr>
    </w:p>
    <w:p w14:paraId="26C72EE3" w14:textId="556AE737" w:rsidR="00172BDA" w:rsidRPr="00F344D7" w:rsidRDefault="00172BDA" w:rsidP="00172BDA">
      <w:pPr>
        <w:pStyle w:val="Default"/>
        <w:tabs>
          <w:tab w:val="left" w:pos="0"/>
        </w:tabs>
        <w:outlineLvl w:val="0"/>
      </w:pPr>
      <w:r>
        <w:t xml:space="preserve">CU SOM </w:t>
      </w:r>
      <w:r w:rsidR="002F51D9">
        <w:t xml:space="preserve">SIRC </w:t>
      </w:r>
      <w:r w:rsidRPr="00F344D7">
        <w:t>Olson</w:t>
      </w:r>
      <w:r w:rsidR="002F51D9">
        <w:t>/Asturias</w:t>
      </w:r>
      <w:r w:rsidRPr="00F344D7">
        <w:t xml:space="preserve"> (PI)</w:t>
      </w:r>
      <w:r w:rsidRPr="00F344D7">
        <w:tab/>
      </w:r>
      <w:r w:rsidRPr="00F344D7">
        <w:tab/>
      </w:r>
      <w:r w:rsidR="002F51D9">
        <w:t>7/1/2021-6/30/2024</w:t>
      </w:r>
      <w:r w:rsidRPr="00F344D7">
        <w:tab/>
      </w:r>
      <w:r w:rsidRPr="00F344D7">
        <w:tab/>
        <w:t>0.</w:t>
      </w:r>
      <w:r>
        <w:t>0</w:t>
      </w:r>
      <w:r w:rsidRPr="00F344D7">
        <w:t xml:space="preserve"> Cal Mo</w:t>
      </w:r>
      <w:r w:rsidRPr="00F344D7">
        <w:br/>
        <w:t xml:space="preserve">Sponsor: </w:t>
      </w:r>
      <w:r w:rsidR="002F51D9">
        <w:t>CU SOM SIRC</w:t>
      </w:r>
      <w:r w:rsidR="002F51D9">
        <w:tab/>
      </w:r>
      <w:r w:rsidRPr="00F344D7">
        <w:tab/>
      </w:r>
      <w:r w:rsidRPr="00F344D7">
        <w:tab/>
      </w:r>
      <w:r w:rsidR="006C7CA1">
        <w:t>Direct</w:t>
      </w:r>
      <w:r w:rsidRPr="00F344D7">
        <w:t xml:space="preserve"> Costs: $</w:t>
      </w:r>
      <w:r w:rsidR="002F51D9">
        <w:t>150</w:t>
      </w:r>
      <w:r>
        <w:t>,000</w:t>
      </w:r>
      <w:r w:rsidRPr="00F344D7">
        <w:br/>
        <w:t xml:space="preserve">Role: </w:t>
      </w:r>
      <w:r>
        <w:t>Co-</w:t>
      </w:r>
      <w:r w:rsidRPr="00F344D7">
        <w:t>PI</w:t>
      </w:r>
    </w:p>
    <w:p w14:paraId="1160E184" w14:textId="33A5AF11" w:rsidR="002F51D9" w:rsidRDefault="00172BDA" w:rsidP="00172BDA">
      <w:pPr>
        <w:pStyle w:val="Default"/>
        <w:tabs>
          <w:tab w:val="left" w:pos="0"/>
        </w:tabs>
        <w:outlineLvl w:val="0"/>
      </w:pPr>
      <w:r w:rsidRPr="00F344D7">
        <w:t xml:space="preserve">Project Title: </w:t>
      </w:r>
      <w:r w:rsidRPr="00172BDA">
        <w:t xml:space="preserve">The </w:t>
      </w:r>
      <w:proofErr w:type="spellStart"/>
      <w:r w:rsidRPr="00172BDA">
        <w:t>Trifinio</w:t>
      </w:r>
      <w:proofErr w:type="spellEnd"/>
      <w:r w:rsidRPr="00172BDA">
        <w:t xml:space="preserve"> Molecular Field Laboratory and Clinical Trials Center for Excellence: Expanding the Scope of Research at the </w:t>
      </w:r>
      <w:proofErr w:type="spellStart"/>
      <w:r w:rsidRPr="00172BDA">
        <w:t>Trifinio</w:t>
      </w:r>
      <w:proofErr w:type="spellEnd"/>
      <w:r w:rsidRPr="00172BDA">
        <w:t xml:space="preserve"> Center for Human Development, Guatemala.</w:t>
      </w:r>
    </w:p>
    <w:p w14:paraId="425E8D69" w14:textId="1CF40817" w:rsidR="00172BDA" w:rsidRPr="00291DB0" w:rsidRDefault="00172BDA" w:rsidP="00172BDA">
      <w:pPr>
        <w:pStyle w:val="Default"/>
        <w:tabs>
          <w:tab w:val="left" w:pos="0"/>
        </w:tabs>
        <w:outlineLvl w:val="0"/>
      </w:pPr>
      <w:r w:rsidRPr="00F344D7">
        <w:t xml:space="preserve">Description: </w:t>
      </w:r>
      <w:r w:rsidR="002F51D9">
        <w:t xml:space="preserve">These infrastructure funds include those provided by the SIRC Committee and multiple partners. The funds will be used to implement an advanced molecular field research laboratory at the </w:t>
      </w:r>
      <w:proofErr w:type="spellStart"/>
      <w:r w:rsidR="002F51D9">
        <w:t>Trifinio</w:t>
      </w:r>
      <w:proofErr w:type="spellEnd"/>
      <w:r w:rsidR="002F51D9">
        <w:t xml:space="preserve"> Center for Human Development in Guatemala. </w:t>
      </w:r>
    </w:p>
    <w:p w14:paraId="6AE56B13" w14:textId="7E49A91E" w:rsidR="00172BDA" w:rsidRDefault="00172BDA" w:rsidP="004751D7">
      <w:pPr>
        <w:tabs>
          <w:tab w:val="left" w:pos="1440"/>
          <w:tab w:val="left" w:pos="1800"/>
        </w:tabs>
        <w:jc w:val="both"/>
        <w:rPr>
          <w:b/>
          <w:bCs/>
        </w:rPr>
      </w:pPr>
    </w:p>
    <w:p w14:paraId="6AE9CF6B" w14:textId="77777777" w:rsidR="00172BDA" w:rsidRDefault="00172BDA" w:rsidP="004751D7">
      <w:pPr>
        <w:tabs>
          <w:tab w:val="left" w:pos="1440"/>
          <w:tab w:val="left" w:pos="1800"/>
        </w:tabs>
        <w:jc w:val="both"/>
        <w:rPr>
          <w:b/>
          <w:bCs/>
        </w:rPr>
      </w:pPr>
    </w:p>
    <w:p w14:paraId="0E08BC5C" w14:textId="4D30B268" w:rsidR="004751D7" w:rsidRPr="00F344D7" w:rsidRDefault="004751D7" w:rsidP="004751D7">
      <w:pPr>
        <w:pStyle w:val="Default"/>
        <w:tabs>
          <w:tab w:val="left" w:pos="0"/>
        </w:tabs>
        <w:outlineLvl w:val="0"/>
      </w:pPr>
      <w:r>
        <w:lastRenderedPageBreak/>
        <w:t>CDC_</w:t>
      </w:r>
      <w:r w:rsidR="002701EC" w:rsidRPr="002701EC">
        <w:t>GH002243_NG</w:t>
      </w:r>
      <w:r w:rsidR="002701EC">
        <w:t xml:space="preserve">S   </w:t>
      </w:r>
      <w:r w:rsidRPr="00F344D7">
        <w:t>Olson (PI)</w:t>
      </w:r>
      <w:r w:rsidRPr="00F344D7">
        <w:tab/>
      </w:r>
      <w:r w:rsidRPr="00F344D7">
        <w:tab/>
      </w:r>
      <w:r>
        <w:t>11</w:t>
      </w:r>
      <w:r w:rsidRPr="00F344D7">
        <w:t>/1/2021-</w:t>
      </w:r>
      <w:r>
        <w:t>10</w:t>
      </w:r>
      <w:r w:rsidRPr="00F344D7">
        <w:t>/</w:t>
      </w:r>
      <w:r>
        <w:t>31</w:t>
      </w:r>
      <w:r w:rsidRPr="00F344D7">
        <w:t>/202</w:t>
      </w:r>
      <w:r>
        <w:t>2</w:t>
      </w:r>
      <w:r w:rsidRPr="00F344D7">
        <w:tab/>
      </w:r>
      <w:r w:rsidRPr="00F344D7">
        <w:tab/>
        <w:t>0.</w:t>
      </w:r>
      <w:r>
        <w:t>0</w:t>
      </w:r>
      <w:r w:rsidRPr="00F344D7">
        <w:t xml:space="preserve"> Cal Mo</w:t>
      </w:r>
      <w:r w:rsidRPr="00F344D7">
        <w:br/>
        <w:t>Sponsor: CDC</w:t>
      </w:r>
      <w:r>
        <w:t xml:space="preserve"> </w:t>
      </w:r>
      <w:r w:rsidR="002701EC">
        <w:t>CGH/</w:t>
      </w:r>
      <w:r>
        <w:t>NCIRD</w:t>
      </w:r>
      <w:r>
        <w:tab/>
      </w:r>
      <w:r w:rsidRPr="00F344D7">
        <w:tab/>
      </w:r>
      <w:r w:rsidRPr="00F344D7">
        <w:tab/>
      </w:r>
      <w:r w:rsidR="0057522F">
        <w:t>Direct</w:t>
      </w:r>
      <w:r w:rsidR="006C7CA1">
        <w:t xml:space="preserve"> Costs</w:t>
      </w:r>
      <w:r w:rsidR="0057522F">
        <w:t>: $180,543</w:t>
      </w:r>
      <w:r w:rsidRPr="00F344D7">
        <w:br/>
        <w:t>Role: PI</w:t>
      </w:r>
    </w:p>
    <w:p w14:paraId="002ECCB9" w14:textId="6EC8CD7D" w:rsidR="004751D7" w:rsidRPr="00291DB0" w:rsidRDefault="004751D7" w:rsidP="004751D7">
      <w:pPr>
        <w:pStyle w:val="Default"/>
        <w:tabs>
          <w:tab w:val="left" w:pos="0"/>
        </w:tabs>
        <w:outlineLvl w:val="0"/>
      </w:pPr>
      <w:r w:rsidRPr="00F344D7">
        <w:t xml:space="preserve">Project Title: </w:t>
      </w:r>
      <w:r>
        <w:t>Real-time sequencing of SARS-CoV-2 and influenza virus in rural Guatemala</w:t>
      </w:r>
      <w:r w:rsidRPr="00F344D7">
        <w:br/>
        <w:t xml:space="preserve">Description: </w:t>
      </w:r>
      <w:r w:rsidR="002701EC">
        <w:t xml:space="preserve">Investigators at CU, CSU, UVG, and FSIG will establish a </w:t>
      </w:r>
      <w:proofErr w:type="gramStart"/>
      <w:r w:rsidR="002701EC">
        <w:t>next generations</w:t>
      </w:r>
      <w:proofErr w:type="gramEnd"/>
      <w:r w:rsidR="002701EC">
        <w:t xml:space="preserve"> sequencing platform at the </w:t>
      </w:r>
      <w:proofErr w:type="spellStart"/>
      <w:r w:rsidR="002701EC">
        <w:t>Trifinio</w:t>
      </w:r>
      <w:proofErr w:type="spellEnd"/>
      <w:r w:rsidR="002701EC">
        <w:t xml:space="preserve"> Center for Human Development and carry out real-time NGS surveillance for influenza and SARS-CoV-2, disseminate genomic (variant) data, and conduct regional NGS training and capacity-building in Guatemala. </w:t>
      </w:r>
      <w:r>
        <w:t xml:space="preserve"> </w:t>
      </w:r>
    </w:p>
    <w:p w14:paraId="59D651B0" w14:textId="77777777" w:rsidR="004751D7" w:rsidRPr="004751D7" w:rsidRDefault="004751D7" w:rsidP="004751D7">
      <w:pPr>
        <w:tabs>
          <w:tab w:val="left" w:pos="1440"/>
          <w:tab w:val="left" w:pos="1800"/>
        </w:tabs>
        <w:jc w:val="both"/>
        <w:rPr>
          <w:b/>
          <w:bCs/>
        </w:rPr>
      </w:pPr>
    </w:p>
    <w:p w14:paraId="3D578974" w14:textId="3F4A6AEC" w:rsidR="004751D7" w:rsidRPr="00291DB0" w:rsidRDefault="004751D7" w:rsidP="004751D7">
      <w:pPr>
        <w:pStyle w:val="Default"/>
        <w:tabs>
          <w:tab w:val="left" w:pos="0"/>
        </w:tabs>
        <w:outlineLvl w:val="0"/>
      </w:pPr>
      <w:bookmarkStart w:id="22" w:name="_Hlk67388965"/>
      <w:bookmarkStart w:id="23" w:name="_Hlk67388919"/>
      <w:bookmarkStart w:id="24" w:name="_Hlk47629641"/>
      <w:bookmarkStart w:id="25" w:name="_Hlk64989498"/>
      <w:r w:rsidRPr="00BC483A">
        <w:t xml:space="preserve">Roche </w:t>
      </w:r>
      <w:bookmarkStart w:id="26" w:name="_Hlk64987250"/>
      <w:r>
        <w:t>IIS_</w:t>
      </w:r>
      <w:r w:rsidRPr="007C29AD">
        <w:t xml:space="preserve">RD005669 </w:t>
      </w:r>
      <w:bookmarkEnd w:id="26"/>
      <w:r w:rsidRPr="00291DB0">
        <w:t>(PI)</w:t>
      </w:r>
      <w:r>
        <w:tab/>
      </w:r>
      <w:r>
        <w:tab/>
      </w:r>
      <w:r>
        <w:tab/>
      </w:r>
      <w:r w:rsidRPr="00291DB0">
        <w:t>1</w:t>
      </w:r>
      <w:r>
        <w:t>0</w:t>
      </w:r>
      <w:r w:rsidRPr="00291DB0">
        <w:t>/30/20</w:t>
      </w:r>
      <w:r>
        <w:t>20</w:t>
      </w:r>
      <w:r w:rsidRPr="00291DB0">
        <w:t xml:space="preserve"> – 10/29-202</w:t>
      </w:r>
      <w:r>
        <w:t>4</w:t>
      </w:r>
      <w:r>
        <w:tab/>
      </w:r>
      <w:r>
        <w:tab/>
        <w:t>0.12 Cal Mo</w:t>
      </w:r>
    </w:p>
    <w:p w14:paraId="6240FC7B" w14:textId="0BC66159" w:rsidR="004751D7" w:rsidRDefault="004751D7" w:rsidP="004751D7">
      <w:pPr>
        <w:pStyle w:val="Default"/>
        <w:tabs>
          <w:tab w:val="left" w:pos="0"/>
        </w:tabs>
        <w:outlineLvl w:val="0"/>
      </w:pPr>
      <w:r>
        <w:t>Sponsor: Roche Diagnostics</w:t>
      </w:r>
      <w:r>
        <w:tab/>
      </w:r>
      <w:r>
        <w:tab/>
      </w:r>
      <w:r>
        <w:tab/>
        <w:t>Direct Costs: $</w:t>
      </w:r>
      <w:r w:rsidRPr="006272FA">
        <w:t>296,6</w:t>
      </w:r>
      <w:r>
        <w:t>09</w:t>
      </w:r>
      <w:r w:rsidR="00AE786F">
        <w:t xml:space="preserve"> </w:t>
      </w:r>
      <w:r>
        <w:br/>
        <w:t>Role: PI</w:t>
      </w:r>
    </w:p>
    <w:p w14:paraId="7222F69D" w14:textId="77777777" w:rsidR="004751D7" w:rsidRDefault="004751D7" w:rsidP="004751D7">
      <w:pPr>
        <w:pStyle w:val="Default"/>
        <w:tabs>
          <w:tab w:val="left" w:pos="0"/>
        </w:tabs>
        <w:outlineLvl w:val="0"/>
      </w:pPr>
      <w:r>
        <w:t xml:space="preserve">Title: </w:t>
      </w:r>
      <w:r w:rsidRPr="00CF6FCC">
        <w:t xml:space="preserve">Clinical and economic impact of respiratory infections in a </w:t>
      </w:r>
      <w:proofErr w:type="gramStart"/>
      <w:r w:rsidRPr="00CF6FCC">
        <w:t>cohort Guatemalan agricultural workers</w:t>
      </w:r>
      <w:proofErr w:type="gramEnd"/>
      <w:r w:rsidRPr="00CF6FCC">
        <w:t>, and the natural history and protection of the SARS-CoV-2 and seasonal coronavirus antibody response.</w:t>
      </w:r>
    </w:p>
    <w:p w14:paraId="18096F01" w14:textId="57348C69" w:rsidR="004751D7" w:rsidRDefault="004751D7" w:rsidP="002106A1">
      <w:pPr>
        <w:pStyle w:val="Default"/>
        <w:tabs>
          <w:tab w:val="left" w:pos="0"/>
        </w:tabs>
        <w:outlineLvl w:val="0"/>
      </w:pPr>
      <w:r>
        <w:t xml:space="preserve">Project Description: </w:t>
      </w:r>
      <w:r w:rsidRPr="00B875C2">
        <w:t>To assess annual seroprevalence and evaluate persistence of serologic immunity</w:t>
      </w:r>
      <w:r>
        <w:t xml:space="preserve"> in </w:t>
      </w:r>
      <w:r w:rsidRPr="00EA0A65">
        <w:t>3K23AI143967-01</w:t>
      </w:r>
      <w:r w:rsidRPr="00B875C2">
        <w:t>, we propose a laboratory-based study on the CU campus, using well-characterized samples collected from Guatemala. All annual serum samples (est. 2</w:t>
      </w:r>
      <w:r>
        <w:t>,</w:t>
      </w:r>
      <w:r w:rsidRPr="00B875C2">
        <w:t xml:space="preserve">500/year) and PCR-confirmed SARS-CoV-2 samples (est. 200/year) will be tested on the anti-SARS-CoV-2 </w:t>
      </w:r>
      <w:proofErr w:type="spellStart"/>
      <w:r w:rsidRPr="00B875C2">
        <w:t>Elecsys</w:t>
      </w:r>
      <w:proofErr w:type="spellEnd"/>
      <w:r w:rsidRPr="00B875C2">
        <w:t xml:space="preserve"> IgG assay in the Beckham Laboratory. Following this first step, we will perform a more comprehensive evaluation on sub-populations of interest</w:t>
      </w:r>
      <w:r>
        <w:t xml:space="preserve">. We received notification from Roche that the project will be funded, but it has to be routed through the Dept of Pediatrics and Roche needs to re-review with indirect costs added. </w:t>
      </w:r>
      <w:bookmarkEnd w:id="22"/>
    </w:p>
    <w:p w14:paraId="7FC4D620" w14:textId="77777777" w:rsidR="004751D7" w:rsidRDefault="004751D7" w:rsidP="002106A1">
      <w:pPr>
        <w:pStyle w:val="Default"/>
        <w:tabs>
          <w:tab w:val="left" w:pos="0"/>
        </w:tabs>
        <w:outlineLvl w:val="0"/>
      </w:pPr>
    </w:p>
    <w:p w14:paraId="19D69308" w14:textId="1D7E83F5" w:rsidR="002106A1" w:rsidRPr="00F344D7" w:rsidRDefault="002106A1" w:rsidP="002106A1">
      <w:pPr>
        <w:pStyle w:val="Default"/>
        <w:tabs>
          <w:tab w:val="left" w:pos="0"/>
        </w:tabs>
        <w:outlineLvl w:val="0"/>
      </w:pPr>
      <w:r>
        <w:t>CDC_</w:t>
      </w:r>
      <w:r w:rsidRPr="00AE04E6">
        <w:t>GH002243</w:t>
      </w:r>
      <w:r>
        <w:tab/>
      </w:r>
      <w:r w:rsidRPr="00F344D7">
        <w:t>Olson (PI)</w:t>
      </w:r>
      <w:r w:rsidRPr="00F344D7">
        <w:tab/>
      </w:r>
      <w:r w:rsidRPr="00F344D7">
        <w:tab/>
      </w:r>
      <w:r w:rsidR="00F344D7" w:rsidRPr="00F344D7">
        <w:t>8</w:t>
      </w:r>
      <w:r w:rsidR="00B066FB" w:rsidRPr="00F344D7">
        <w:t>/1/2021-</w:t>
      </w:r>
      <w:r w:rsidR="00F344D7" w:rsidRPr="00F344D7">
        <w:t>2</w:t>
      </w:r>
      <w:r w:rsidR="00B066FB" w:rsidRPr="00F344D7">
        <w:t>/</w:t>
      </w:r>
      <w:r w:rsidR="00F344D7" w:rsidRPr="00F344D7">
        <w:t>28</w:t>
      </w:r>
      <w:r w:rsidR="00B066FB" w:rsidRPr="00F344D7">
        <w:t>/202</w:t>
      </w:r>
      <w:r w:rsidR="00F344D7" w:rsidRPr="00F344D7">
        <w:t>3</w:t>
      </w:r>
      <w:r w:rsidR="00B066FB" w:rsidRPr="00F344D7">
        <w:tab/>
      </w:r>
      <w:r w:rsidRPr="00F344D7">
        <w:tab/>
      </w:r>
      <w:r w:rsidRPr="00F344D7">
        <w:tab/>
        <w:t>0.</w:t>
      </w:r>
      <w:r w:rsidR="00827D4D" w:rsidRPr="00F344D7">
        <w:t>12</w:t>
      </w:r>
      <w:r w:rsidRPr="00F344D7">
        <w:t xml:space="preserve"> Cal Mo</w:t>
      </w:r>
      <w:r w:rsidRPr="00F344D7">
        <w:br/>
        <w:t>Sponsor: CDC</w:t>
      </w:r>
      <w:r w:rsidR="002701EC">
        <w:t xml:space="preserve"> CGH</w:t>
      </w:r>
      <w:r w:rsidRPr="00F344D7">
        <w:t xml:space="preserve"> (CARES Act Global)</w:t>
      </w:r>
      <w:r w:rsidRPr="00F344D7">
        <w:tab/>
      </w:r>
      <w:r w:rsidR="001B6393">
        <w:t>Direct</w:t>
      </w:r>
      <w:r w:rsidR="006C7CA1">
        <w:t xml:space="preserve"> Costs</w:t>
      </w:r>
      <w:r w:rsidR="001B6393">
        <w:t>: $1,058,477</w:t>
      </w:r>
      <w:r w:rsidRPr="00F344D7">
        <w:br/>
        <w:t>Role: PI</w:t>
      </w:r>
    </w:p>
    <w:p w14:paraId="57D35EC4" w14:textId="2884EA98" w:rsidR="002106A1" w:rsidRPr="00291DB0" w:rsidRDefault="002106A1" w:rsidP="002106A1">
      <w:pPr>
        <w:pStyle w:val="Default"/>
        <w:tabs>
          <w:tab w:val="left" w:pos="0"/>
        </w:tabs>
        <w:outlineLvl w:val="0"/>
      </w:pPr>
      <w:r w:rsidRPr="00F344D7">
        <w:t>Project Title: Community-Based Natural History and Household Transmission of SARS-CoV-2 in Rural Guatemala.</w:t>
      </w:r>
      <w:r w:rsidRPr="00F344D7">
        <w:br/>
        <w:t>Description: Using existing</w:t>
      </w:r>
      <w:r w:rsidRPr="00291DB0">
        <w:t xml:space="preserve"> population-based cohorts of pregnant women, young children, and agricultural workers with underlying medical conditions in rural Guatemala, we aim to implement prospective surveillance for </w:t>
      </w:r>
      <w:r>
        <w:t>COVID-like illness</w:t>
      </w:r>
      <w:r w:rsidRPr="00291DB0">
        <w:t xml:space="preserve"> (</w:t>
      </w:r>
      <w:r>
        <w:t>CLI</w:t>
      </w:r>
      <w:r w:rsidRPr="00291DB0">
        <w:t>), perform SARS</w:t>
      </w:r>
      <w:r>
        <w:t xml:space="preserve"> </w:t>
      </w:r>
      <w:r w:rsidRPr="00291DB0">
        <w:t>CoV-2 RT-PCR testing, and then complete comprehensive household investigations to characterize clinical outcomes, identify risk groups, and evaluate household transmission, including among asymptomatic, pre-symptomatic, and symptomatic adults and children.</w:t>
      </w:r>
      <w:r>
        <w:t xml:space="preserve"> </w:t>
      </w:r>
    </w:p>
    <w:bookmarkEnd w:id="23"/>
    <w:p w14:paraId="25FA9944" w14:textId="77777777" w:rsidR="002106A1" w:rsidRDefault="002106A1" w:rsidP="00107656"/>
    <w:p w14:paraId="24989DEA" w14:textId="63AAAEA3" w:rsidR="00107656" w:rsidRPr="00107656" w:rsidRDefault="00107656" w:rsidP="00107656">
      <w:r w:rsidRPr="00107656">
        <w:t>1K23AI143967-01</w:t>
      </w:r>
      <w:r w:rsidRPr="00107656">
        <w:tab/>
        <w:t xml:space="preserve">Olson (PI) </w:t>
      </w:r>
      <w:r w:rsidRPr="00107656">
        <w:tab/>
      </w:r>
      <w:r w:rsidR="00506D61">
        <w:tab/>
      </w:r>
      <w:r w:rsidRPr="00107656">
        <w:t>9/1/2019 – 8/31/2024</w:t>
      </w:r>
      <w:r w:rsidRPr="00107656">
        <w:tab/>
      </w:r>
      <w:r w:rsidRPr="00107656">
        <w:tab/>
      </w:r>
      <w:r w:rsidR="00506D61">
        <w:tab/>
      </w:r>
      <w:r w:rsidRPr="00107656">
        <w:rPr>
          <w:color w:val="000000"/>
        </w:rPr>
        <w:t>9 Cal Mo</w:t>
      </w:r>
    </w:p>
    <w:p w14:paraId="0DEED38E" w14:textId="0D78E843" w:rsidR="00107656" w:rsidRPr="00107656" w:rsidRDefault="00107656" w:rsidP="00107656">
      <w:r w:rsidRPr="00107656">
        <w:t>Sponsor: NIAID</w:t>
      </w:r>
      <w:r w:rsidRPr="00107656">
        <w:tab/>
      </w:r>
      <w:r w:rsidRPr="00107656">
        <w:tab/>
      </w:r>
      <w:r w:rsidRPr="00107656">
        <w:tab/>
      </w:r>
      <w:r w:rsidRPr="00107656">
        <w:tab/>
      </w:r>
      <w:r w:rsidR="00291DB0">
        <w:t xml:space="preserve">Direct Costs: </w:t>
      </w:r>
      <w:r w:rsidRPr="00107656">
        <w:rPr>
          <w:color w:val="000000"/>
        </w:rPr>
        <w:t>$</w:t>
      </w:r>
      <w:r w:rsidR="00291DB0">
        <w:rPr>
          <w:color w:val="000000"/>
        </w:rPr>
        <w:t>875,200</w:t>
      </w:r>
      <w:r w:rsidRPr="00107656">
        <w:rPr>
          <w:color w:val="000000"/>
        </w:rPr>
        <w:tab/>
      </w:r>
      <w:r w:rsidRPr="00107656">
        <w:rPr>
          <w:color w:val="000000"/>
        </w:rPr>
        <w:tab/>
      </w:r>
    </w:p>
    <w:p w14:paraId="657F7825" w14:textId="059049DC" w:rsidR="00D36909" w:rsidRPr="00D36909" w:rsidRDefault="00D36909" w:rsidP="00107656">
      <w:pPr>
        <w:rPr>
          <w:color w:val="000000"/>
        </w:rPr>
      </w:pPr>
      <w:r>
        <w:rPr>
          <w:color w:val="000000"/>
        </w:rPr>
        <w:t>Role: PI</w:t>
      </w:r>
    </w:p>
    <w:p w14:paraId="1E36B53F" w14:textId="07404455" w:rsidR="00107656" w:rsidRDefault="00107656" w:rsidP="00107656">
      <w:pPr>
        <w:rPr>
          <w:color w:val="000000"/>
        </w:rPr>
      </w:pPr>
      <w:r w:rsidRPr="00107656">
        <w:t xml:space="preserve">Title: </w:t>
      </w:r>
      <w:bookmarkStart w:id="27" w:name="_Hlk68088839"/>
      <w:r w:rsidRPr="00107656">
        <w:rPr>
          <w:color w:val="000000"/>
        </w:rPr>
        <w:t>Predictors of Influenza-Associated Absenteeism and Impact of Vaccination in a Cohort of Guatemalan Agricultural Workers.</w:t>
      </w:r>
      <w:bookmarkEnd w:id="27"/>
    </w:p>
    <w:p w14:paraId="33D3F061" w14:textId="60D21810" w:rsidR="00107656" w:rsidRDefault="00107656" w:rsidP="00107656">
      <w:pPr>
        <w:rPr>
          <w:color w:val="000000"/>
        </w:rPr>
      </w:pPr>
      <w:r w:rsidRPr="00107656">
        <w:rPr>
          <w:color w:val="000000"/>
        </w:rPr>
        <w:t>Description: This project aims to study the impact of influenza in a large, existing cohort of agricultural workers in rural Guatemala, focusing on predictors of influenza-associated disease severity, absenteeism, and reduced work productivity. We will then measure the effectiveness of a workplace-based influenza vaccination program in reducing disease incidence, severity, and absenteeism.</w:t>
      </w:r>
    </w:p>
    <w:p w14:paraId="76F218D7" w14:textId="40AFFA0C" w:rsidR="00FB1772" w:rsidRDefault="00FB1772" w:rsidP="00107656">
      <w:pPr>
        <w:rPr>
          <w:color w:val="000000"/>
        </w:rPr>
      </w:pPr>
    </w:p>
    <w:p w14:paraId="34102284" w14:textId="77777777" w:rsidR="00D36909" w:rsidRDefault="00FB1772" w:rsidP="00107656">
      <w:r>
        <w:t xml:space="preserve">SP-IIS-GRC00105 </w:t>
      </w:r>
      <w:r>
        <w:tab/>
        <w:t>Olson (PI)</w:t>
      </w:r>
      <w:r>
        <w:tab/>
      </w:r>
      <w:r>
        <w:tab/>
        <w:t>1/1/2022 – 12/31/2023</w:t>
      </w:r>
      <w:r>
        <w:tab/>
      </w:r>
      <w:r>
        <w:tab/>
        <w:t>0 Cal Mo</w:t>
      </w:r>
      <w:r>
        <w:br/>
        <w:t>Sponsor: Sanofi Pasteur</w:t>
      </w:r>
      <w:r>
        <w:tab/>
      </w:r>
      <w:r>
        <w:tab/>
      </w:r>
      <w:r>
        <w:tab/>
        <w:t xml:space="preserve">Direct Costs: $0 (3,000 doses of </w:t>
      </w:r>
      <w:proofErr w:type="spellStart"/>
      <w:r>
        <w:t>Fluzone</w:t>
      </w:r>
      <w:proofErr w:type="spellEnd"/>
      <w:r>
        <w:t xml:space="preserve"> vaccine)</w:t>
      </w:r>
      <w:r>
        <w:br/>
      </w:r>
      <w:r w:rsidR="00D36909">
        <w:t xml:space="preserve">Role: PI </w:t>
      </w:r>
    </w:p>
    <w:p w14:paraId="117C619B" w14:textId="5F4F42D6" w:rsidR="00FB1772" w:rsidRPr="00107656" w:rsidRDefault="00FB1772" w:rsidP="00107656">
      <w:r>
        <w:t>Title: I</w:t>
      </w:r>
      <w:r w:rsidRPr="00FB1772">
        <w:t>mpact of Influenza Vaccination on Agricultural Worker Absenteeism and Productivity in Rural Guatemala</w:t>
      </w:r>
      <w:r>
        <w:br/>
        <w:t xml:space="preserve">Description: This </w:t>
      </w:r>
      <w:r w:rsidR="00457A7C">
        <w:t>Material Transfer Agreement (</w:t>
      </w:r>
      <w:r>
        <w:t>MTA</w:t>
      </w:r>
      <w:r w:rsidR="00457A7C">
        <w:t>)</w:t>
      </w:r>
      <w:r>
        <w:t xml:space="preserve"> will provide a total of 3,000 doses (and shipping) of </w:t>
      </w:r>
      <w:proofErr w:type="spellStart"/>
      <w:r>
        <w:t>Fluzone</w:t>
      </w:r>
      <w:proofErr w:type="spellEnd"/>
      <w:r>
        <w:t xml:space="preserve"> quadrivalent influenza vaccine to </w:t>
      </w:r>
      <w:proofErr w:type="spellStart"/>
      <w:r>
        <w:t>AgroAmerica</w:t>
      </w:r>
      <w:proofErr w:type="spellEnd"/>
      <w:r>
        <w:t xml:space="preserve"> Inc. in Guatemala. </w:t>
      </w:r>
      <w:proofErr w:type="spellStart"/>
      <w:r>
        <w:t>AgroAmerica</w:t>
      </w:r>
      <w:proofErr w:type="spellEnd"/>
      <w:r>
        <w:t xml:space="preserve"> will then provide the influenza vaccine to the agricultural workers. The K23 will observe the effectiveness of the work-based vaccination program in study years 3 and 4.  </w:t>
      </w:r>
    </w:p>
    <w:p w14:paraId="64B97F72" w14:textId="77777777" w:rsidR="00107656" w:rsidRPr="00107656" w:rsidRDefault="00107656" w:rsidP="00107656"/>
    <w:p w14:paraId="3B5B19D2" w14:textId="3AD80C5F" w:rsidR="00107656" w:rsidRPr="00107656" w:rsidRDefault="00291DB0" w:rsidP="00107656">
      <w:bookmarkStart w:id="28" w:name="_Hlk68088906"/>
      <w:r w:rsidRPr="00291DB0">
        <w:t>3K23AI143967</w:t>
      </w:r>
      <w:bookmarkEnd w:id="28"/>
      <w:r w:rsidRPr="00291DB0">
        <w:t>-01S1</w:t>
      </w:r>
      <w:r w:rsidR="00506D61">
        <w:tab/>
      </w:r>
      <w:r w:rsidR="00107656" w:rsidRPr="00107656">
        <w:t xml:space="preserve">Olson (PI) </w:t>
      </w:r>
      <w:r w:rsidR="00107656" w:rsidRPr="00107656">
        <w:tab/>
      </w:r>
      <w:r w:rsidR="00040CBB">
        <w:tab/>
      </w:r>
      <w:r w:rsidR="00107656" w:rsidRPr="00107656">
        <w:t>9/1/2019 – 8/31/2021</w:t>
      </w:r>
      <w:r w:rsidR="00107656" w:rsidRPr="00107656">
        <w:tab/>
      </w:r>
      <w:r w:rsidR="00107656" w:rsidRPr="00107656">
        <w:tab/>
      </w:r>
      <w:r w:rsidR="00506D61">
        <w:tab/>
      </w:r>
      <w:r w:rsidR="00107656" w:rsidRPr="00107656">
        <w:t>0 Cal Mo</w:t>
      </w:r>
    </w:p>
    <w:p w14:paraId="30FA6C39" w14:textId="5F7BE411" w:rsidR="00107656" w:rsidRDefault="00107656" w:rsidP="00107656">
      <w:pPr>
        <w:rPr>
          <w:color w:val="000000"/>
        </w:rPr>
      </w:pPr>
      <w:r w:rsidRPr="00107656">
        <w:t>Sponsor: NIAID</w:t>
      </w:r>
      <w:r w:rsidRPr="00107656">
        <w:tab/>
      </w:r>
      <w:r w:rsidRPr="00107656">
        <w:tab/>
      </w:r>
      <w:r w:rsidRPr="00107656">
        <w:tab/>
      </w:r>
      <w:r w:rsidRPr="00107656">
        <w:tab/>
      </w:r>
      <w:r w:rsidR="00291DB0">
        <w:t xml:space="preserve">Direct Costs: </w:t>
      </w:r>
      <w:r w:rsidRPr="00107656">
        <w:rPr>
          <w:color w:val="000000"/>
        </w:rPr>
        <w:t>$</w:t>
      </w:r>
      <w:r w:rsidR="00506D61">
        <w:rPr>
          <w:color w:val="000000"/>
        </w:rPr>
        <w:t>21</w:t>
      </w:r>
      <w:r w:rsidR="00291DB0">
        <w:rPr>
          <w:color w:val="000000"/>
        </w:rPr>
        <w:t>1,513</w:t>
      </w:r>
    </w:p>
    <w:p w14:paraId="31CF4BF2" w14:textId="5DAE5F13" w:rsidR="00D36909" w:rsidRPr="00107656" w:rsidRDefault="00D36909" w:rsidP="00107656">
      <w:r>
        <w:rPr>
          <w:color w:val="000000"/>
        </w:rPr>
        <w:t>Role: PI</w:t>
      </w:r>
    </w:p>
    <w:p w14:paraId="1216A5DE" w14:textId="407B1E4F" w:rsidR="00107656" w:rsidRPr="00107656" w:rsidRDefault="00107656" w:rsidP="00107656">
      <w:r w:rsidRPr="00107656">
        <w:t>Title: Administrative Supplement to “Predictors of Influenza-Associated Absenteeism and Impact of Vaccination in a Cohort of Guatemalan Agricultural Workers.”</w:t>
      </w:r>
    </w:p>
    <w:p w14:paraId="09E6035A" w14:textId="5AB8A160" w:rsidR="00107656" w:rsidRDefault="00107656" w:rsidP="005A6881">
      <w:r w:rsidRPr="00107656">
        <w:t>Project Description: This Administrative Supplement aims to add SARS-CoV-2 Testing to the existing Influenza Surveillance System described in award number in 1K23AI143967-01.</w:t>
      </w:r>
    </w:p>
    <w:bookmarkEnd w:id="24"/>
    <w:p w14:paraId="7813BDE6" w14:textId="28690FE6" w:rsidR="004D74CE" w:rsidRDefault="004D74CE" w:rsidP="005A6881"/>
    <w:p w14:paraId="1EC73765" w14:textId="3039B8AA" w:rsidR="004D74CE" w:rsidRPr="00866096" w:rsidRDefault="004D74CE" w:rsidP="005A6881">
      <w:r w:rsidRPr="004D74CE">
        <w:t>LIAT-IIS-010_RMS</w:t>
      </w:r>
      <w:r>
        <w:t xml:space="preserve"> MTA </w:t>
      </w:r>
      <w:r w:rsidR="0016518F">
        <w:tab/>
      </w:r>
      <w:r>
        <w:t>Olson (PI)</w:t>
      </w:r>
      <w:r w:rsidR="00506D61">
        <w:t xml:space="preserve"> </w:t>
      </w:r>
      <w:r w:rsidR="00506D61">
        <w:tab/>
      </w:r>
      <w:r w:rsidR="00506D61" w:rsidRPr="00866096">
        <w:t>10/30/2019 – 10/29-2023</w:t>
      </w:r>
      <w:r w:rsidRPr="00866096">
        <w:tab/>
      </w:r>
      <w:r w:rsidR="00866096">
        <w:tab/>
      </w:r>
      <w:r w:rsidR="00506D61" w:rsidRPr="00866096">
        <w:t>0 Cal Mo</w:t>
      </w:r>
    </w:p>
    <w:p w14:paraId="6193C165" w14:textId="77A44442" w:rsidR="004D74CE" w:rsidRPr="00506D61" w:rsidRDefault="00FB1772" w:rsidP="005A6881">
      <w:r>
        <w:t xml:space="preserve">Sponsor: </w:t>
      </w:r>
      <w:r w:rsidR="004D74CE" w:rsidRPr="00506D61">
        <w:t xml:space="preserve">Roche </w:t>
      </w:r>
      <w:r w:rsidR="00506D61" w:rsidRPr="00506D61">
        <w:t>Molecular Systems, I</w:t>
      </w:r>
      <w:r w:rsidR="00506D61">
        <w:t>nc.</w:t>
      </w:r>
      <w:r w:rsidR="004D74CE" w:rsidRPr="00506D61">
        <w:tab/>
      </w:r>
      <w:r w:rsidR="00291DB0">
        <w:t>Direct Costs:</w:t>
      </w:r>
      <w:r w:rsidR="00B875C2">
        <w:t xml:space="preserve"> $</w:t>
      </w:r>
      <w:r w:rsidR="001B75B0">
        <w:t>185,731</w:t>
      </w:r>
    </w:p>
    <w:p w14:paraId="1A60F537" w14:textId="6055B370" w:rsidR="00D36909" w:rsidRDefault="00D36909" w:rsidP="005A6881">
      <w:r>
        <w:t>Role: PI</w:t>
      </w:r>
    </w:p>
    <w:p w14:paraId="739E143E" w14:textId="595D0C74" w:rsidR="00506D61" w:rsidRDefault="00506D61" w:rsidP="005A6881">
      <w:r w:rsidRPr="00506D61">
        <w:t xml:space="preserve">Title: Measuring the Clinical and Economic Impact of Influenza in Guatemalan Agricultural Workers: </w:t>
      </w:r>
      <w:r w:rsidR="00ED2D23">
        <w:t>A</w:t>
      </w:r>
      <w:r w:rsidRPr="00506D61">
        <w:t xml:space="preserve"> Case Study for Point-of-Care Testing in Remote, Resource-Limited Settings.</w:t>
      </w:r>
    </w:p>
    <w:p w14:paraId="3A6AA5E8" w14:textId="1BB14807" w:rsidR="00506D61" w:rsidRDefault="00506D61" w:rsidP="005A6881">
      <w:r>
        <w:t xml:space="preserve">Project Description: This is an MTA with Roche Molecular Systems to provide 4 </w:t>
      </w:r>
      <w:proofErr w:type="spellStart"/>
      <w:r>
        <w:t>cobas</w:t>
      </w:r>
      <w:proofErr w:type="spellEnd"/>
      <w:r>
        <w:t xml:space="preserve"> </w:t>
      </w:r>
      <w:proofErr w:type="spellStart"/>
      <w:r>
        <w:t>Liat</w:t>
      </w:r>
      <w:proofErr w:type="spellEnd"/>
      <w:r>
        <w:t xml:space="preserve"> Influenza A/B</w:t>
      </w:r>
      <w:r w:rsidR="00457A7C">
        <w:t xml:space="preserve"> </w:t>
      </w:r>
      <w:r>
        <w:t>&amp;</w:t>
      </w:r>
      <w:r w:rsidR="00457A7C">
        <w:t xml:space="preserve"> </w:t>
      </w:r>
      <w:r>
        <w:t>RSV Instruments and reagents to our site in Guatemala for 500 tests/year over a 4-year prior. The tests will be used for the K23 award.</w:t>
      </w:r>
    </w:p>
    <w:p w14:paraId="4220DD8A" w14:textId="01DFD28D" w:rsidR="00506D61" w:rsidRDefault="00506D61" w:rsidP="005A6881"/>
    <w:p w14:paraId="52839924" w14:textId="5C9ECD42" w:rsidR="00D36909" w:rsidRDefault="00506D61" w:rsidP="00506D61">
      <w:pPr>
        <w:pStyle w:val="Default"/>
        <w:tabs>
          <w:tab w:val="left" w:pos="0"/>
        </w:tabs>
        <w:outlineLvl w:val="0"/>
      </w:pPr>
      <w:bookmarkStart w:id="29" w:name="_Hlk55998506"/>
      <w:r w:rsidRPr="00506D61">
        <w:t>1R21AI154011-01</w:t>
      </w:r>
      <w:r w:rsidRPr="00107656">
        <w:tab/>
      </w:r>
      <w:proofErr w:type="spellStart"/>
      <w:r w:rsidRPr="00107656">
        <w:t>Ebel</w:t>
      </w:r>
      <w:proofErr w:type="spellEnd"/>
      <w:r w:rsidRPr="00107656">
        <w:t xml:space="preserve"> (PI)</w:t>
      </w:r>
      <w:r w:rsidRPr="00107656">
        <w:tab/>
      </w:r>
      <w:r w:rsidR="00040CBB">
        <w:tab/>
      </w:r>
      <w:r w:rsidRPr="00107656">
        <w:t>09/01/2020 – 08/31/2022</w:t>
      </w:r>
      <w:r w:rsidRPr="00107656">
        <w:tab/>
      </w:r>
      <w:r w:rsidR="00866096">
        <w:tab/>
      </w:r>
      <w:r w:rsidRPr="00107656">
        <w:t>0.36 Cal Mo</w:t>
      </w:r>
      <w:r w:rsidRPr="00107656">
        <w:br/>
        <w:t>Sponsor: NIAID</w:t>
      </w:r>
      <w:r w:rsidRPr="00107656">
        <w:tab/>
      </w:r>
      <w:r w:rsidRPr="00107656">
        <w:tab/>
      </w:r>
      <w:r w:rsidRPr="00107656">
        <w:tab/>
      </w:r>
      <w:r w:rsidRPr="00107656">
        <w:tab/>
      </w:r>
      <w:r w:rsidR="00291DB0">
        <w:t xml:space="preserve">Direct Costs: </w:t>
      </w:r>
      <w:r w:rsidRPr="00107656">
        <w:t>$</w:t>
      </w:r>
      <w:r w:rsidR="001D6B92">
        <w:t>275,000</w:t>
      </w:r>
      <w:r w:rsidRPr="00107656">
        <w:br/>
      </w:r>
      <w:r w:rsidR="00D36909">
        <w:t>Role: Co-I</w:t>
      </w:r>
    </w:p>
    <w:p w14:paraId="5E652515" w14:textId="6D00F8FE" w:rsidR="00506D61" w:rsidRPr="00107656" w:rsidRDefault="00506D61" w:rsidP="00506D61">
      <w:pPr>
        <w:pStyle w:val="Default"/>
        <w:tabs>
          <w:tab w:val="left" w:pos="0"/>
        </w:tabs>
        <w:outlineLvl w:val="0"/>
      </w:pPr>
      <w:r w:rsidRPr="00107656">
        <w:t xml:space="preserve">Title: Expanding </w:t>
      </w:r>
      <w:proofErr w:type="spellStart"/>
      <w:r w:rsidRPr="00107656">
        <w:t>xenosurveillance</w:t>
      </w:r>
      <w:proofErr w:type="spellEnd"/>
      <w:r w:rsidRPr="00107656">
        <w:t xml:space="preserve"> capabilities in Latin America</w:t>
      </w:r>
    </w:p>
    <w:bookmarkEnd w:id="29"/>
    <w:p w14:paraId="694C83B8" w14:textId="77777777" w:rsidR="00506D61" w:rsidRPr="00291DB0" w:rsidRDefault="00506D61" w:rsidP="00506D61">
      <w:pPr>
        <w:pStyle w:val="Default"/>
        <w:tabs>
          <w:tab w:val="left" w:pos="0"/>
        </w:tabs>
        <w:outlineLvl w:val="0"/>
      </w:pPr>
      <w:r w:rsidRPr="00107656">
        <w:t xml:space="preserve">Project Description: In this proposal we seek to further our efforts to use mosquitoes as blood sampling devices for surveillance in hard-to-reach, resource poor environments. We propose field </w:t>
      </w:r>
      <w:r w:rsidRPr="00291DB0">
        <w:t>studies at a rural site in Guatemala and laboratory studies of the efficiency of common tropical mosquitoes as blood samplers. If successful, our project could make surveillance in the tropics, where many new diseases emerge, (a) easier because painful sampling of humans is minimized and (b) safer by reducing the contact of veterinarians with fearful and angry animals.</w:t>
      </w:r>
    </w:p>
    <w:p w14:paraId="4FE5C531" w14:textId="5081DF33" w:rsidR="001B61EB" w:rsidRDefault="001B61EB" w:rsidP="001B61EB"/>
    <w:p w14:paraId="03A9AF71" w14:textId="44175A69" w:rsidR="00386D30" w:rsidRPr="00107656" w:rsidRDefault="00BC483A" w:rsidP="005F267D">
      <w:r w:rsidRPr="00BC483A">
        <w:t>CT44-GSOP-RF03</w:t>
      </w:r>
      <w:r w:rsidR="00386D30">
        <w:tab/>
      </w:r>
      <w:r w:rsidR="005F267D">
        <w:t>Asturias (</w:t>
      </w:r>
      <w:r w:rsidR="00386D30">
        <w:t xml:space="preserve">PI) </w:t>
      </w:r>
      <w:r w:rsidR="00386D30">
        <w:tab/>
      </w:r>
      <w:r w:rsidR="005F267D">
        <w:tab/>
      </w:r>
      <w:r w:rsidR="00E75C85" w:rsidRPr="00107656">
        <w:t>6/2018-6/2023</w:t>
      </w:r>
      <w:r w:rsidR="00386D30">
        <w:tab/>
      </w:r>
      <w:r w:rsidR="00386D30" w:rsidRPr="00866096">
        <w:tab/>
      </w:r>
      <w:r w:rsidR="00386D30">
        <w:tab/>
      </w:r>
      <w:r w:rsidR="00984097">
        <w:tab/>
      </w:r>
      <w:r w:rsidR="00386D30" w:rsidRPr="00386D30">
        <w:rPr>
          <w:highlight w:val="yellow"/>
        </w:rPr>
        <w:softHyphen/>
      </w:r>
      <w:r w:rsidR="00386D30" w:rsidRPr="00386D30">
        <w:rPr>
          <w:highlight w:val="yellow"/>
        </w:rPr>
        <w:softHyphen/>
      </w:r>
      <w:r w:rsidR="00386D30" w:rsidRPr="00386D30">
        <w:rPr>
          <w:highlight w:val="yellow"/>
        </w:rPr>
        <w:softHyphen/>
      </w:r>
      <w:r>
        <w:t>0.6</w:t>
      </w:r>
      <w:r w:rsidR="00386D30">
        <w:t xml:space="preserve"> </w:t>
      </w:r>
      <w:r w:rsidR="00386D30" w:rsidRPr="00866096">
        <w:t>Cal Mo</w:t>
      </w:r>
      <w:r w:rsidR="00E75C85">
        <w:tab/>
      </w:r>
      <w:r w:rsidR="00386D30">
        <w:t xml:space="preserve"> Sponsor: Pfizer</w:t>
      </w:r>
      <w:r w:rsidR="00386D30">
        <w:tab/>
      </w:r>
      <w:r w:rsidR="00386D30" w:rsidRPr="00506D61">
        <w:tab/>
      </w:r>
      <w:r w:rsidR="005F267D">
        <w:tab/>
      </w:r>
      <w:r w:rsidR="005F267D">
        <w:tab/>
      </w:r>
      <w:r w:rsidR="00386D30">
        <w:t xml:space="preserve">Direct Costs: </w:t>
      </w:r>
      <w:r w:rsidR="00386D30" w:rsidRPr="00107656">
        <w:t>$</w:t>
      </w:r>
      <w:r>
        <w:t>1,018,735</w:t>
      </w:r>
    </w:p>
    <w:p w14:paraId="0344A27F" w14:textId="7E1B00F7" w:rsidR="00D36909" w:rsidRDefault="00D36909" w:rsidP="00386D30">
      <w:r>
        <w:t>Role: Co-I</w:t>
      </w:r>
    </w:p>
    <w:p w14:paraId="142A84FF" w14:textId="43C1F79A" w:rsidR="00386D30" w:rsidRDefault="00386D30" w:rsidP="00386D30">
      <w:r w:rsidRPr="00506D61">
        <w:t xml:space="preserve">Title: </w:t>
      </w:r>
      <w:r w:rsidR="005F267D" w:rsidRPr="00107656">
        <w:t>Pfizer Investigator Initiated Research Study: Determination of the utility of Pfizer’s pneumococcal urine antigen test in children 5 years of age or younger with community acquired pneumonia in Guatemala</w:t>
      </w:r>
      <w:r w:rsidR="005F267D">
        <w:t>.</w:t>
      </w:r>
    </w:p>
    <w:p w14:paraId="3E3CF005" w14:textId="5B264928" w:rsidR="00386D30" w:rsidRDefault="00386D30" w:rsidP="00386D30">
      <w:r>
        <w:lastRenderedPageBreak/>
        <w:t xml:space="preserve">Project Description: </w:t>
      </w:r>
      <w:r w:rsidR="005F267D" w:rsidRPr="00107656">
        <w:t>The goal of this study is to determine if urine antigen test cut-points can be identified that will discriminate Pneumococcal Pneumonia from Carriage in children 5 years of age or younger.</w:t>
      </w:r>
    </w:p>
    <w:bookmarkEnd w:id="25"/>
    <w:p w14:paraId="6134D066" w14:textId="77777777" w:rsidR="00506D61" w:rsidRPr="00291DB0" w:rsidRDefault="00506D61" w:rsidP="00915280"/>
    <w:p w14:paraId="4D817031" w14:textId="5954F3EB" w:rsidR="00107656" w:rsidRDefault="00107656" w:rsidP="00E42338">
      <w:pPr>
        <w:rPr>
          <w:u w:val="single"/>
        </w:rPr>
      </w:pPr>
      <w:r w:rsidRPr="00291DB0">
        <w:rPr>
          <w:u w:val="single"/>
        </w:rPr>
        <w:t>Pending</w:t>
      </w:r>
      <w:r w:rsidR="00E42338">
        <w:rPr>
          <w:u w:val="single"/>
        </w:rPr>
        <w:t xml:space="preserve"> </w:t>
      </w:r>
      <w:r w:rsidRPr="00291DB0">
        <w:rPr>
          <w:u w:val="single"/>
        </w:rPr>
        <w:t>Grants</w:t>
      </w:r>
    </w:p>
    <w:p w14:paraId="6C2AECE1" w14:textId="00E263C0" w:rsidR="004751D7" w:rsidRPr="00E42338" w:rsidRDefault="004751D7" w:rsidP="00E42338">
      <w:pPr>
        <w:rPr>
          <w:u w:val="single"/>
        </w:rPr>
      </w:pPr>
    </w:p>
    <w:p w14:paraId="1292C43A" w14:textId="252D5913" w:rsidR="00CB5D5E" w:rsidRDefault="00CB5D5E" w:rsidP="00CB5D5E">
      <w:pPr>
        <w:pStyle w:val="Default"/>
        <w:tabs>
          <w:tab w:val="left" w:pos="0"/>
        </w:tabs>
        <w:outlineLvl w:val="0"/>
      </w:pPr>
      <w:r>
        <w:t>XXXXXX</w:t>
      </w:r>
      <w:r>
        <w:tab/>
      </w:r>
      <w:r>
        <w:tab/>
        <w:t xml:space="preserve">Olson (PI) </w:t>
      </w:r>
      <w:r>
        <w:tab/>
      </w:r>
      <w:r>
        <w:tab/>
        <w:t>1/1/2022-12/31/2022</w:t>
      </w:r>
      <w:r>
        <w:tab/>
      </w:r>
      <w:r>
        <w:tab/>
      </w:r>
      <w:r>
        <w:tab/>
        <w:t>0.0 Cal Mo</w:t>
      </w:r>
    </w:p>
    <w:p w14:paraId="237E8D89" w14:textId="44D0B548" w:rsidR="00CB5D5E" w:rsidRDefault="00CB5D5E" w:rsidP="00CB5D5E">
      <w:pPr>
        <w:pStyle w:val="Default"/>
        <w:tabs>
          <w:tab w:val="left" w:pos="0"/>
        </w:tabs>
        <w:outlineLvl w:val="0"/>
      </w:pPr>
      <w:r>
        <w:t>Sponsor: CDC-NCEZID</w:t>
      </w:r>
      <w:r>
        <w:tab/>
      </w:r>
      <w:r>
        <w:tab/>
      </w:r>
      <w:r>
        <w:tab/>
        <w:t>Direct</w:t>
      </w:r>
      <w:r w:rsidR="006C7CA1">
        <w:t xml:space="preserve"> Costs</w:t>
      </w:r>
      <w:r>
        <w:t xml:space="preserve">: </w:t>
      </w:r>
      <w:r w:rsidR="00172BDA">
        <w:t>$</w:t>
      </w:r>
      <w:r>
        <w:t>15,602</w:t>
      </w:r>
    </w:p>
    <w:p w14:paraId="4908778B" w14:textId="33D74F1B" w:rsidR="00CB5D5E" w:rsidRDefault="00CB5D5E" w:rsidP="00CB5D5E">
      <w:pPr>
        <w:pStyle w:val="Default"/>
        <w:tabs>
          <w:tab w:val="left" w:pos="0"/>
        </w:tabs>
        <w:outlineLvl w:val="0"/>
      </w:pPr>
      <w:r>
        <w:t xml:space="preserve">Title: </w:t>
      </w:r>
      <w:r w:rsidR="00495ADA" w:rsidRPr="00495ADA">
        <w:t xml:space="preserve">Seroprevalence of influenza A viruses in domestic animals in the </w:t>
      </w:r>
      <w:proofErr w:type="spellStart"/>
      <w:r w:rsidR="00495ADA" w:rsidRPr="00495ADA">
        <w:t>Trifinio</w:t>
      </w:r>
      <w:proofErr w:type="spellEnd"/>
      <w:r w:rsidR="00495ADA" w:rsidRPr="00495ADA">
        <w:t xml:space="preserve"> region of southwest Guatemala, 2019-2022</w:t>
      </w:r>
      <w:r w:rsidR="00495ADA">
        <w:t xml:space="preserve">: </w:t>
      </w:r>
      <w:r w:rsidRPr="00CB5D5E">
        <w:t>Banked Sample Analysis</w:t>
      </w:r>
    </w:p>
    <w:p w14:paraId="64DEE0DE" w14:textId="1EC8D964" w:rsidR="00CB5D5E" w:rsidRPr="00291DB0" w:rsidRDefault="00CB5D5E" w:rsidP="00CB5D5E">
      <w:pPr>
        <w:pStyle w:val="Default"/>
        <w:tabs>
          <w:tab w:val="left" w:pos="0"/>
        </w:tabs>
        <w:outlineLvl w:val="0"/>
      </w:pPr>
      <w:r>
        <w:t xml:space="preserve">Project Description: </w:t>
      </w:r>
      <w:r w:rsidR="002E659B" w:rsidRPr="002E659B">
        <w:t xml:space="preserve">We aim to leverage existing swine and poultry samples collected from an ongoing community-based </w:t>
      </w:r>
      <w:proofErr w:type="spellStart"/>
      <w:r w:rsidR="002E659B" w:rsidRPr="002E659B">
        <w:t>xenosurveillance</w:t>
      </w:r>
      <w:proofErr w:type="spellEnd"/>
      <w:r w:rsidR="002E659B" w:rsidRPr="002E659B">
        <w:t xml:space="preserve"> study in rural, SW Guatemala to evaluate the seroprevalence of influenza strains in backyard domesticated animals. We will evaluate household-level epidemiologic risk factors for seropositivity and characterize trends in seroprevalence before and during the COVID-19 pandemic.</w:t>
      </w:r>
    </w:p>
    <w:p w14:paraId="2DE47868" w14:textId="77777777" w:rsidR="00CB5D5E" w:rsidRDefault="00CB5D5E" w:rsidP="00814E1D">
      <w:pPr>
        <w:pStyle w:val="Default"/>
        <w:tabs>
          <w:tab w:val="left" w:pos="0"/>
        </w:tabs>
        <w:outlineLvl w:val="0"/>
      </w:pPr>
    </w:p>
    <w:p w14:paraId="1D8DC46B" w14:textId="5D0BEF34" w:rsidR="004D74CE" w:rsidRDefault="00AE786F" w:rsidP="00814E1D">
      <w:pPr>
        <w:pStyle w:val="Default"/>
        <w:tabs>
          <w:tab w:val="left" w:pos="0"/>
        </w:tabs>
        <w:outlineLvl w:val="0"/>
      </w:pPr>
      <w:r>
        <w:t>XXXXXX</w:t>
      </w:r>
      <w:r>
        <w:tab/>
      </w:r>
      <w:r>
        <w:tab/>
        <w:t xml:space="preserve">Olson (PI) </w:t>
      </w:r>
      <w:r>
        <w:tab/>
      </w:r>
      <w:r>
        <w:tab/>
        <w:t>1/1/2022 -12/31/2026</w:t>
      </w:r>
      <w:r>
        <w:tab/>
      </w:r>
      <w:r>
        <w:tab/>
      </w:r>
      <w:r>
        <w:tab/>
        <w:t>0.0 Cal Mo</w:t>
      </w:r>
    </w:p>
    <w:p w14:paraId="78D83CE2" w14:textId="46546AB8" w:rsidR="00AE786F" w:rsidRDefault="00AE786F" w:rsidP="00814E1D">
      <w:pPr>
        <w:pStyle w:val="Default"/>
        <w:tabs>
          <w:tab w:val="left" w:pos="0"/>
        </w:tabs>
        <w:outlineLvl w:val="0"/>
      </w:pPr>
      <w:r>
        <w:t>Sponsor: NAMRU6</w:t>
      </w:r>
      <w:r>
        <w:tab/>
      </w:r>
      <w:r>
        <w:tab/>
      </w:r>
      <w:r>
        <w:tab/>
      </w:r>
      <w:r>
        <w:tab/>
        <w:t xml:space="preserve">Direct Cost: </w:t>
      </w:r>
      <w:r w:rsidR="00D00CE2">
        <w:t>project-based</w:t>
      </w:r>
    </w:p>
    <w:p w14:paraId="310C63F8" w14:textId="3FA8BE8B" w:rsidR="00AE786F" w:rsidRDefault="00AE786F" w:rsidP="00814E1D">
      <w:pPr>
        <w:pStyle w:val="Default"/>
        <w:tabs>
          <w:tab w:val="left" w:pos="0"/>
        </w:tabs>
        <w:outlineLvl w:val="0"/>
      </w:pPr>
      <w:r>
        <w:t>Title:</w:t>
      </w:r>
      <w:r w:rsidR="00F904B9">
        <w:t xml:space="preserve"> C</w:t>
      </w:r>
      <w:r w:rsidR="00F904B9" w:rsidRPr="00F904B9">
        <w:t>ooperative Research and Development Agreement (CRADA)</w:t>
      </w:r>
      <w:r w:rsidR="00F904B9">
        <w:t xml:space="preserve"> for One Health surveillance at the </w:t>
      </w:r>
      <w:proofErr w:type="spellStart"/>
      <w:r w:rsidR="00F904B9">
        <w:t>Trifinio</w:t>
      </w:r>
      <w:proofErr w:type="spellEnd"/>
      <w:r w:rsidR="00F904B9">
        <w:t xml:space="preserve"> Region of Southwest Guatemala.  </w:t>
      </w:r>
    </w:p>
    <w:p w14:paraId="36FCBF0F" w14:textId="58433B9E" w:rsidR="00AE786F" w:rsidRPr="00291DB0" w:rsidRDefault="00AE786F" w:rsidP="00814E1D">
      <w:pPr>
        <w:pStyle w:val="Default"/>
        <w:tabs>
          <w:tab w:val="left" w:pos="0"/>
        </w:tabs>
        <w:outlineLvl w:val="0"/>
      </w:pPr>
      <w:r>
        <w:t>Project Description</w:t>
      </w:r>
      <w:r w:rsidR="00F904B9">
        <w:t>: The US Navy Medical Research Unit – 6, CSPH CGH</w:t>
      </w:r>
      <w:r w:rsidR="00F904B9" w:rsidRPr="00F904B9">
        <w:t xml:space="preserve">, and </w:t>
      </w:r>
      <w:r w:rsidR="00F904B9">
        <w:t>FSIG</w:t>
      </w:r>
      <w:r w:rsidR="00F904B9" w:rsidRPr="00F904B9">
        <w:t xml:space="preserve"> agree to conduct surveillance, laboratory studies and clinical trials to support development of rapid diagnostics to improve the identification, characterization, diagnosis and treatment of infectious diseases such as influenza, Covid-19, Zika, </w:t>
      </w:r>
      <w:r w:rsidR="00F904B9">
        <w:t>d</w:t>
      </w:r>
      <w:r w:rsidR="00F904B9" w:rsidRPr="00F904B9">
        <w:t xml:space="preserve">engue, </w:t>
      </w:r>
      <w:r w:rsidR="00F904B9">
        <w:t>c</w:t>
      </w:r>
      <w:r w:rsidR="00F904B9" w:rsidRPr="00F904B9">
        <w:t xml:space="preserve">hikungunya, </w:t>
      </w:r>
      <w:r w:rsidR="00F904B9">
        <w:t>m</w:t>
      </w:r>
      <w:r w:rsidR="00F904B9" w:rsidRPr="00F904B9">
        <w:t xml:space="preserve">alaria, </w:t>
      </w:r>
      <w:r w:rsidR="00F904B9">
        <w:t>l</w:t>
      </w:r>
      <w:r w:rsidR="00F904B9" w:rsidRPr="00F904B9">
        <w:t xml:space="preserve">eishmaniosis, diarrheal infections, nosocomial pathogens and drug resistant pathogens. </w:t>
      </w:r>
    </w:p>
    <w:bookmarkEnd w:id="20"/>
    <w:bookmarkEnd w:id="19"/>
    <w:p w14:paraId="7CFC4774" w14:textId="77777777" w:rsidR="00F83C96" w:rsidRPr="00291DB0" w:rsidRDefault="00F83C96" w:rsidP="00227526"/>
    <w:p w14:paraId="754E3715" w14:textId="77777777" w:rsidR="008B7A34" w:rsidRPr="00291DB0" w:rsidRDefault="00DE4384" w:rsidP="00D316CF">
      <w:pPr>
        <w:rPr>
          <w:rFonts w:eastAsia="Cambria"/>
          <w:color w:val="000000"/>
          <w:u w:val="single"/>
        </w:rPr>
      </w:pPr>
      <w:r w:rsidRPr="00291DB0">
        <w:rPr>
          <w:rFonts w:eastAsia="Cambria"/>
          <w:color w:val="000000"/>
          <w:u w:val="single"/>
        </w:rPr>
        <w:t>Completed Grants</w:t>
      </w:r>
    </w:p>
    <w:p w14:paraId="54A409E7" w14:textId="5E5DBFD4" w:rsidR="008B7A34" w:rsidRDefault="008B7A34" w:rsidP="00D316CF">
      <w:pPr>
        <w:rPr>
          <w:rFonts w:eastAsia="Cambria"/>
          <w:color w:val="000000"/>
        </w:rPr>
      </w:pPr>
    </w:p>
    <w:p w14:paraId="46BDA4E4" w14:textId="192D5A7D" w:rsidR="00FE1174" w:rsidRPr="00291DB0" w:rsidRDefault="00FE1174" w:rsidP="00FE1174">
      <w:r w:rsidRPr="00291DB0">
        <w:t>OLSON09H0</w:t>
      </w:r>
      <w:r>
        <w:tab/>
      </w:r>
      <w:r>
        <w:tab/>
        <w:t xml:space="preserve">Olson (PI) </w:t>
      </w:r>
      <w:r>
        <w:tab/>
      </w:r>
      <w:r>
        <w:tab/>
        <w:t>1</w:t>
      </w:r>
      <w:r w:rsidRPr="00107656">
        <w:t>/201</w:t>
      </w:r>
      <w:r>
        <w:t>0-3/2010</w:t>
      </w:r>
      <w:r>
        <w:tab/>
      </w:r>
      <w:r>
        <w:tab/>
      </w:r>
      <w:r w:rsidRPr="00866096">
        <w:tab/>
      </w:r>
      <w:r>
        <w:tab/>
      </w:r>
      <w:r w:rsidRPr="00386D30">
        <w:rPr>
          <w:highlight w:val="yellow"/>
        </w:rPr>
        <w:softHyphen/>
      </w:r>
      <w:r w:rsidRPr="00386D30">
        <w:rPr>
          <w:highlight w:val="yellow"/>
        </w:rPr>
        <w:softHyphen/>
      </w:r>
      <w:r w:rsidRPr="00386D30">
        <w:rPr>
          <w:highlight w:val="yellow"/>
        </w:rPr>
        <w:softHyphen/>
      </w:r>
      <w:r w:rsidR="00ED2D23">
        <w:t>0.0</w:t>
      </w:r>
      <w:r>
        <w:t xml:space="preserve"> </w:t>
      </w:r>
      <w:r w:rsidRPr="00866096">
        <w:t>Cal Mo</w:t>
      </w:r>
      <w:r>
        <w:tab/>
        <w:t xml:space="preserve"> Sponsor: </w:t>
      </w:r>
      <w:r w:rsidRPr="00291DB0">
        <w:t>Cystic Fibrosis Foundation</w:t>
      </w:r>
      <w:r>
        <w:tab/>
      </w:r>
      <w:r w:rsidRPr="00506D61">
        <w:tab/>
      </w:r>
      <w:r>
        <w:t xml:space="preserve">Direct Costs: </w:t>
      </w:r>
      <w:r w:rsidRPr="00291DB0">
        <w:t>$1,500</w:t>
      </w:r>
    </w:p>
    <w:p w14:paraId="3B8FC4B7" w14:textId="54C26565" w:rsidR="00D36909" w:rsidRDefault="00D36909" w:rsidP="00FE1174">
      <w:r>
        <w:t>Role: PI</w:t>
      </w:r>
    </w:p>
    <w:p w14:paraId="2E902407" w14:textId="02777352" w:rsidR="00FE1174" w:rsidRDefault="00FE1174" w:rsidP="00FE1174">
      <w:r>
        <w:t xml:space="preserve">Title: </w:t>
      </w:r>
      <w:r w:rsidRPr="00291DB0">
        <w:t>Student Traineeship Grant</w:t>
      </w:r>
    </w:p>
    <w:p w14:paraId="52B0AE6E" w14:textId="007FA7BD" w:rsidR="00FE1174" w:rsidRDefault="00FE1174" w:rsidP="00FE1174">
      <w:r>
        <w:t xml:space="preserve">Project Description: </w:t>
      </w:r>
      <w:r w:rsidRPr="00291DB0">
        <w:t xml:space="preserve">The goal of this pilot study was to validate a novel multiplex PCR platform in the detection of respiratory viruses in children with cystic fibrosis and to assess the role of including </w:t>
      </w:r>
      <w:proofErr w:type="spellStart"/>
      <w:r w:rsidRPr="00291DB0">
        <w:t>DNAse</w:t>
      </w:r>
      <w:proofErr w:type="spellEnd"/>
      <w:r w:rsidRPr="00291DB0">
        <w:t xml:space="preserve"> to improve virus detection</w:t>
      </w:r>
      <w:r>
        <w:t>.</w:t>
      </w:r>
    </w:p>
    <w:p w14:paraId="4BF4F6CB" w14:textId="77777777" w:rsidR="00FE1174" w:rsidRPr="00291DB0" w:rsidRDefault="00FE1174" w:rsidP="00FE1174">
      <w:r w:rsidRPr="00291DB0">
        <w:t xml:space="preserve">Results and Key Publications: (Abstract) The role of </w:t>
      </w:r>
      <w:proofErr w:type="spellStart"/>
      <w:r w:rsidRPr="00291DB0">
        <w:t>DNAse</w:t>
      </w:r>
      <w:proofErr w:type="spellEnd"/>
      <w:r w:rsidRPr="00291DB0">
        <w:t xml:space="preserve"> in improving multiplex PCR respiratory virus isolation among children with cystic fibrosis. Olson, D, T Pappas, W Lee, M Rock, DB Sanders, J </w:t>
      </w:r>
      <w:proofErr w:type="spellStart"/>
      <w:r w:rsidRPr="00291DB0">
        <w:t>Gern</w:t>
      </w:r>
      <w:proofErr w:type="spellEnd"/>
      <w:r w:rsidRPr="00291DB0">
        <w:t>. Pediatric Academic Society. Denver, CO. Apr 2011.</w:t>
      </w:r>
    </w:p>
    <w:p w14:paraId="274A5101" w14:textId="275F8564" w:rsidR="005A6881" w:rsidRDefault="005A6881" w:rsidP="005A6881">
      <w:bookmarkStart w:id="30" w:name="_Hlk37858376"/>
    </w:p>
    <w:p w14:paraId="404CAC7C" w14:textId="4DEC6607" w:rsidR="00FE1174" w:rsidRPr="00291DB0" w:rsidRDefault="00FE1174" w:rsidP="00FE1174">
      <w:r w:rsidRPr="00291DB0">
        <w:t>R24 TW007988</w:t>
      </w:r>
      <w:r>
        <w:tab/>
      </w:r>
      <w:proofErr w:type="spellStart"/>
      <w:r>
        <w:t>Vermund</w:t>
      </w:r>
      <w:proofErr w:type="spellEnd"/>
      <w:r>
        <w:t xml:space="preserve"> (PI) </w:t>
      </w:r>
      <w:r>
        <w:tab/>
      </w:r>
      <w:r>
        <w:tab/>
        <w:t>7</w:t>
      </w:r>
      <w:r w:rsidRPr="00107656">
        <w:t>/201</w:t>
      </w:r>
      <w:r>
        <w:t>0-6/2011</w:t>
      </w:r>
      <w:r w:rsidRPr="00866096">
        <w:tab/>
      </w:r>
      <w:r>
        <w:tab/>
      </w:r>
      <w:r>
        <w:tab/>
      </w:r>
      <w:r>
        <w:tab/>
      </w:r>
      <w:r w:rsidRPr="00386D30">
        <w:rPr>
          <w:highlight w:val="yellow"/>
        </w:rPr>
        <w:softHyphen/>
      </w:r>
      <w:r w:rsidRPr="00386D30">
        <w:rPr>
          <w:highlight w:val="yellow"/>
        </w:rPr>
        <w:softHyphen/>
      </w:r>
      <w:r w:rsidRPr="00386D30">
        <w:rPr>
          <w:highlight w:val="yellow"/>
        </w:rPr>
        <w:softHyphen/>
      </w:r>
      <w:r w:rsidR="00ED2D23">
        <w:t>9.0</w:t>
      </w:r>
      <w:r>
        <w:t xml:space="preserve"> </w:t>
      </w:r>
      <w:r w:rsidRPr="00866096">
        <w:t>Cal Mo</w:t>
      </w:r>
      <w:r>
        <w:tab/>
        <w:t xml:space="preserve"> Sponsor: </w:t>
      </w:r>
      <w:r w:rsidRPr="00FE1174">
        <w:t>Fogarty Center, NIH</w:t>
      </w:r>
      <w:r w:rsidRPr="00506D61">
        <w:tab/>
      </w:r>
      <w:r w:rsidR="00A57C06">
        <w:tab/>
      </w:r>
      <w:r>
        <w:t xml:space="preserve">Direct Costs: </w:t>
      </w:r>
      <w:r w:rsidR="00A57C06" w:rsidRPr="00291DB0">
        <w:t>$62,405</w:t>
      </w:r>
    </w:p>
    <w:p w14:paraId="61A4881E" w14:textId="7BCECDAB" w:rsidR="00D36909" w:rsidRDefault="00D36909" w:rsidP="00FE1174">
      <w:r>
        <w:t xml:space="preserve">Role: Trainee </w:t>
      </w:r>
    </w:p>
    <w:p w14:paraId="5881D71B" w14:textId="455B7BAD" w:rsidR="00FE1174" w:rsidRDefault="00FE1174" w:rsidP="00FE1174">
      <w:r>
        <w:t xml:space="preserve">Title: </w:t>
      </w:r>
      <w:r w:rsidRPr="00291DB0">
        <w:t>Fogarty International Clinical Research Fellowship</w:t>
      </w:r>
    </w:p>
    <w:p w14:paraId="669E7480" w14:textId="2AE9F2A9" w:rsidR="00FE1174" w:rsidRPr="00291DB0" w:rsidRDefault="00FE1174" w:rsidP="00FE1174">
      <w:r>
        <w:t>Project Description: T</w:t>
      </w:r>
      <w:r w:rsidRPr="00291DB0">
        <w:t xml:space="preserve">his training grant supports a 1 year mentored clinical research experience for young investigators interested in global health research. My host institution was UNC Project in Lilongwe, Malawi. I participated in several research projects and was primary author on a </w:t>
      </w:r>
      <w:r w:rsidRPr="00291DB0">
        <w:lastRenderedPageBreak/>
        <w:t>Phase 1 trial of valacyclovir with cyclophosphamide in endemic (EBV+) Burkitt’s lymphoma as well as 2 studies implementing routine vital signs and an inpatient scoring</w:t>
      </w:r>
      <w:r w:rsidRPr="00107656">
        <w:t xml:space="preserve"> system that triaged patients at high risk of death.</w:t>
      </w:r>
    </w:p>
    <w:p w14:paraId="7D8B407D" w14:textId="2BC9BB56" w:rsidR="005A6881" w:rsidRDefault="005A6881" w:rsidP="00112072"/>
    <w:p w14:paraId="067FFA99" w14:textId="77777777" w:rsidR="00D36909" w:rsidRDefault="00BC483A" w:rsidP="004B5FE8">
      <w:r>
        <w:t>HEH IIS</w:t>
      </w:r>
      <w:r w:rsidR="009174FB">
        <w:t>-Olson</w:t>
      </w:r>
      <w:r w:rsidR="009174FB">
        <w:tab/>
      </w:r>
      <w:r w:rsidR="004B5FE8">
        <w:tab/>
        <w:t xml:space="preserve">Olson (PI) </w:t>
      </w:r>
      <w:r w:rsidR="004B5FE8">
        <w:tab/>
        <w:t>10</w:t>
      </w:r>
      <w:r w:rsidR="004B5FE8" w:rsidRPr="00107656">
        <w:t>/201</w:t>
      </w:r>
      <w:r w:rsidR="004B5FE8">
        <w:t>0-8/2012</w:t>
      </w:r>
      <w:r w:rsidR="004B5FE8" w:rsidRPr="00866096">
        <w:tab/>
      </w:r>
      <w:r w:rsidR="004B5FE8">
        <w:tab/>
      </w:r>
      <w:r w:rsidR="00053D3F">
        <w:tab/>
      </w:r>
      <w:r w:rsidR="004B5FE8" w:rsidRPr="00386D30">
        <w:rPr>
          <w:highlight w:val="yellow"/>
        </w:rPr>
        <w:softHyphen/>
      </w:r>
      <w:r w:rsidR="004B5FE8" w:rsidRPr="00386D30">
        <w:rPr>
          <w:highlight w:val="yellow"/>
        </w:rPr>
        <w:softHyphen/>
      </w:r>
      <w:r w:rsidR="009174FB">
        <w:t>0.0</w:t>
      </w:r>
      <w:r w:rsidR="004B5FE8">
        <w:t xml:space="preserve"> </w:t>
      </w:r>
      <w:r w:rsidR="004B5FE8" w:rsidRPr="00866096">
        <w:t>Cal Mo</w:t>
      </w:r>
      <w:r w:rsidR="004B5FE8">
        <w:tab/>
        <w:t xml:space="preserve"> </w:t>
      </w:r>
    </w:p>
    <w:p w14:paraId="5BE88426" w14:textId="577D1387" w:rsidR="00D36909" w:rsidRDefault="00D36909" w:rsidP="004B5FE8">
      <w:r>
        <w:t>Role: PI</w:t>
      </w:r>
    </w:p>
    <w:p w14:paraId="1927279C" w14:textId="76BD6C16" w:rsidR="004B5FE8" w:rsidRPr="00291DB0" w:rsidRDefault="004B5FE8" w:rsidP="004B5FE8">
      <w:r>
        <w:t xml:space="preserve">Sponsor: </w:t>
      </w:r>
      <w:r w:rsidRPr="004B5FE8">
        <w:t>Health Empowering Humanity</w:t>
      </w:r>
      <w:r w:rsidRPr="00506D61">
        <w:tab/>
      </w:r>
      <w:r>
        <w:t xml:space="preserve">Direct Costs: </w:t>
      </w:r>
      <w:r w:rsidRPr="00107656">
        <w:t>$31,208</w:t>
      </w:r>
    </w:p>
    <w:p w14:paraId="1D525C1E" w14:textId="77777777" w:rsidR="004B5FE8" w:rsidRDefault="004B5FE8" w:rsidP="004B5FE8">
      <w:r>
        <w:t xml:space="preserve">Title: </w:t>
      </w:r>
      <w:r w:rsidRPr="00107656">
        <w:t xml:space="preserve">Investigator Initiated Sponsored Research Grant </w:t>
      </w:r>
    </w:p>
    <w:p w14:paraId="45CC5918" w14:textId="0AB24946" w:rsidR="005A6881" w:rsidRDefault="004B5FE8" w:rsidP="00D95614">
      <w:r>
        <w:t xml:space="preserve">Project Description: </w:t>
      </w:r>
      <w:r w:rsidRPr="00107656">
        <w:t xml:space="preserve">The goal of this study was to improve pediatric inpatient surveillance at a busy hospital in Malawi with new equipment, the development of an inpatient triage program (ITAT), and task-shifting this program to a new cadre of health care workers called “Vital Sign Assistants.”  </w:t>
      </w:r>
      <w:r w:rsidR="005A6881" w:rsidRPr="00107656">
        <w:t xml:space="preserve"> </w:t>
      </w:r>
    </w:p>
    <w:p w14:paraId="74B1C4D0" w14:textId="62D85D37" w:rsidR="00A61DBF" w:rsidRDefault="00A61DBF" w:rsidP="00D95614"/>
    <w:p w14:paraId="5250415A" w14:textId="10FF0D49" w:rsidR="00A61DBF" w:rsidRPr="00291DB0" w:rsidRDefault="00A61DBF" w:rsidP="00A61DBF">
      <w:bookmarkStart w:id="31" w:name="_Hlk64991132"/>
      <w:r w:rsidRPr="00107656">
        <w:t>IISR-2014-100647</w:t>
      </w:r>
      <w:bookmarkEnd w:id="31"/>
      <w:r>
        <w:tab/>
        <w:t xml:space="preserve">Asturias (PI) </w:t>
      </w:r>
      <w:r>
        <w:tab/>
      </w:r>
      <w:r>
        <w:tab/>
        <w:t>10/2014-6/2016</w:t>
      </w:r>
      <w:r w:rsidRPr="00866096">
        <w:tab/>
      </w:r>
      <w:r>
        <w:tab/>
      </w:r>
      <w:r>
        <w:tab/>
      </w:r>
      <w:r w:rsidRPr="00386D30">
        <w:rPr>
          <w:highlight w:val="yellow"/>
        </w:rPr>
        <w:softHyphen/>
      </w:r>
      <w:r w:rsidRPr="00386D30">
        <w:rPr>
          <w:highlight w:val="yellow"/>
        </w:rPr>
        <w:softHyphen/>
      </w:r>
      <w:r w:rsidRPr="00386D30">
        <w:rPr>
          <w:highlight w:val="yellow"/>
        </w:rPr>
        <w:softHyphen/>
      </w:r>
      <w:r>
        <w:softHyphen/>
      </w:r>
      <w:r>
        <w:softHyphen/>
        <w:t xml:space="preserve">21 </w:t>
      </w:r>
      <w:r w:rsidRPr="00866096">
        <w:t>Cal Mo</w:t>
      </w:r>
      <w:r>
        <w:tab/>
        <w:t xml:space="preserve"> Sponsor: </w:t>
      </w:r>
      <w:r w:rsidRPr="00107656">
        <w:t>Takeda Pharmaceuticals</w:t>
      </w:r>
      <w:r>
        <w:tab/>
      </w:r>
      <w:r w:rsidRPr="00506D61">
        <w:tab/>
      </w:r>
      <w:r>
        <w:t xml:space="preserve">Direct Costs: </w:t>
      </w:r>
      <w:r w:rsidR="008519D2" w:rsidRPr="00107656">
        <w:t>$</w:t>
      </w:r>
      <w:r w:rsidR="008519D2">
        <w:t>657,060</w:t>
      </w:r>
    </w:p>
    <w:p w14:paraId="1884CF50" w14:textId="67197DCA" w:rsidR="00D36909" w:rsidRDefault="00D36909" w:rsidP="00A61DBF">
      <w:r>
        <w:t xml:space="preserve">Role: </w:t>
      </w:r>
      <w:proofErr w:type="spellStart"/>
      <w:r>
        <w:t>CoI</w:t>
      </w:r>
      <w:proofErr w:type="spellEnd"/>
      <w:r>
        <w:t xml:space="preserve"> (unable to be PI as a Fellow)</w:t>
      </w:r>
    </w:p>
    <w:p w14:paraId="6BE7FD6C" w14:textId="74631761" w:rsidR="00A61DBF" w:rsidRDefault="00A61DBF" w:rsidP="00A61DBF">
      <w:r>
        <w:t xml:space="preserve">Title: </w:t>
      </w:r>
      <w:r w:rsidRPr="00107656">
        <w:t xml:space="preserve">Investigator Initiated Sponsored Research Grant </w:t>
      </w:r>
    </w:p>
    <w:p w14:paraId="24FF4060" w14:textId="3D56D18F" w:rsidR="00A61DBF" w:rsidRPr="00107656" w:rsidRDefault="00A61DBF" w:rsidP="00A61DBF">
      <w:r>
        <w:t>Project Description</w:t>
      </w:r>
      <w:r w:rsidRPr="00107656">
        <w:t xml:space="preserve">: The goal of this project was to implement and validate 2 alternative surveillance strategies, Rapid Active </w:t>
      </w:r>
      <w:r w:rsidR="00457A7C">
        <w:t>Seroprevalence</w:t>
      </w:r>
      <w:r w:rsidRPr="00107656">
        <w:t xml:space="preserve"> Surveillance (RAS) and Participatory Syndromic Surveillance (PSS), for dengue virus and norovirus surveillance. We also determined local prevalence incidence rates of these pathogens. A specimen </w:t>
      </w:r>
      <w:proofErr w:type="spellStart"/>
      <w:r w:rsidRPr="00107656">
        <w:t>biobanked</w:t>
      </w:r>
      <w:proofErr w:type="spellEnd"/>
      <w:r w:rsidRPr="00107656">
        <w:t xml:space="preserve"> was created. Dr. Edwin Asturias the official PI since I was a fellow, though I wrote the grant and led the study.</w:t>
      </w:r>
    </w:p>
    <w:p w14:paraId="76524DC5" w14:textId="213B06E6" w:rsidR="00915280" w:rsidRDefault="00915280" w:rsidP="001B61EB">
      <w:pPr>
        <w:rPr>
          <w:rFonts w:eastAsia="Cambria"/>
          <w:color w:val="000000"/>
        </w:rPr>
      </w:pPr>
    </w:p>
    <w:p w14:paraId="6A1E27ED" w14:textId="77777777" w:rsidR="00D36909" w:rsidRDefault="00A61DBF" w:rsidP="00A61DBF">
      <w:bookmarkStart w:id="32" w:name="_Hlk64989118"/>
      <w:r w:rsidRPr="00107656">
        <w:rPr>
          <w:rFonts w:eastAsia="Cambria"/>
          <w:color w:val="000000"/>
        </w:rPr>
        <w:t>CHC 1501460</w:t>
      </w:r>
      <w:r>
        <w:rPr>
          <w:rFonts w:eastAsia="Cambria"/>
          <w:color w:val="000000"/>
        </w:rPr>
        <w:tab/>
      </w:r>
      <w:r>
        <w:tab/>
        <w:t xml:space="preserve">Olson (PI) </w:t>
      </w:r>
      <w:r>
        <w:tab/>
      </w:r>
      <w:r>
        <w:tab/>
        <w:t>6/2016-6/2019</w:t>
      </w:r>
      <w:r w:rsidRPr="00866096">
        <w:tab/>
      </w:r>
      <w:r>
        <w:tab/>
      </w:r>
      <w:r>
        <w:tab/>
      </w:r>
      <w:r>
        <w:tab/>
      </w:r>
      <w:r w:rsidRPr="00386D30">
        <w:rPr>
          <w:highlight w:val="yellow"/>
        </w:rPr>
        <w:softHyphen/>
      </w:r>
      <w:r w:rsidRPr="00386D30">
        <w:rPr>
          <w:highlight w:val="yellow"/>
        </w:rPr>
        <w:softHyphen/>
      </w:r>
      <w:r w:rsidRPr="00386D30">
        <w:rPr>
          <w:highlight w:val="yellow"/>
        </w:rPr>
        <w:softHyphen/>
      </w:r>
      <w:r>
        <w:softHyphen/>
      </w:r>
      <w:r>
        <w:softHyphen/>
      </w:r>
      <w:r w:rsidR="00ED2D23">
        <w:t>18</w:t>
      </w:r>
      <w:r>
        <w:t xml:space="preserve"> </w:t>
      </w:r>
      <w:r w:rsidRPr="00866096">
        <w:t>Cal Mo</w:t>
      </w:r>
      <w:r>
        <w:tab/>
        <w:t xml:space="preserve"> </w:t>
      </w:r>
    </w:p>
    <w:p w14:paraId="7A03F68E" w14:textId="57FB98B4" w:rsidR="00A61DBF" w:rsidRDefault="00A61DBF" w:rsidP="00A61DBF">
      <w:pPr>
        <w:rPr>
          <w:rFonts w:eastAsia="Cambria"/>
          <w:color w:val="000000"/>
        </w:rPr>
      </w:pPr>
      <w:r>
        <w:t xml:space="preserve">Sponsor: </w:t>
      </w:r>
      <w:r w:rsidRPr="00107656">
        <w:rPr>
          <w:rFonts w:eastAsia="Cambria"/>
          <w:color w:val="000000"/>
        </w:rPr>
        <w:t>Children’s Hospital of Colorado Research Institute</w:t>
      </w:r>
      <w:r w:rsidRPr="00506D61">
        <w:tab/>
      </w:r>
      <w:r>
        <w:t>Direct Costs</w:t>
      </w:r>
      <w:r w:rsidRPr="00107656">
        <w:rPr>
          <w:rFonts w:eastAsia="Cambria"/>
          <w:color w:val="000000"/>
        </w:rPr>
        <w:t>: $200,000</w:t>
      </w:r>
    </w:p>
    <w:p w14:paraId="59135952" w14:textId="53BF7A47" w:rsidR="00D36909" w:rsidRDefault="00D36909" w:rsidP="00A61DBF">
      <w:r>
        <w:t>Role: PI</w:t>
      </w:r>
    </w:p>
    <w:p w14:paraId="26D7786F" w14:textId="21EE9693" w:rsidR="00A61DBF" w:rsidRPr="00A61DBF" w:rsidRDefault="00A61DBF" w:rsidP="00A61DBF">
      <w:pPr>
        <w:rPr>
          <w:rFonts w:eastAsia="Cambria"/>
          <w:color w:val="000000"/>
        </w:rPr>
      </w:pPr>
      <w:r>
        <w:t xml:space="preserve">Title: </w:t>
      </w:r>
      <w:r w:rsidRPr="00107656">
        <w:rPr>
          <w:rFonts w:eastAsia="Cambria"/>
          <w:color w:val="000000"/>
        </w:rPr>
        <w:t>The Arboviral Transmission and Immunity in Children (ATIC) Study</w:t>
      </w:r>
      <w:r w:rsidRPr="00107656">
        <w:t xml:space="preserve"> </w:t>
      </w:r>
    </w:p>
    <w:p w14:paraId="5DC9D4A3" w14:textId="63BB234F" w:rsidR="00A61DBF" w:rsidRPr="00107656" w:rsidRDefault="00A61DBF" w:rsidP="00A61DBF">
      <w:pPr>
        <w:rPr>
          <w:rFonts w:eastAsia="Cambria"/>
          <w:color w:val="000000"/>
        </w:rPr>
      </w:pPr>
      <w:r>
        <w:t>Project Description</w:t>
      </w:r>
      <w:r w:rsidRPr="00107656">
        <w:t xml:space="preserve">: </w:t>
      </w:r>
      <w:r w:rsidRPr="00107656">
        <w:rPr>
          <w:rFonts w:eastAsia="Cambria"/>
          <w:color w:val="000000"/>
        </w:rPr>
        <w:t>The goal of this grant is to bridge successful junior investigators between the completion of their training and an Early Career Award. This award provided salary support for me as I generate</w:t>
      </w:r>
      <w:r w:rsidR="00DF07A8">
        <w:rPr>
          <w:rFonts w:eastAsia="Cambria"/>
          <w:color w:val="000000"/>
        </w:rPr>
        <w:t>d</w:t>
      </w:r>
      <w:r w:rsidRPr="00107656">
        <w:rPr>
          <w:rFonts w:eastAsia="Cambria"/>
          <w:color w:val="000000"/>
        </w:rPr>
        <w:t xml:space="preserve"> preliminary data for Zika research proposals and my K23 proposal.</w:t>
      </w:r>
    </w:p>
    <w:bookmarkEnd w:id="32"/>
    <w:p w14:paraId="18A625CD" w14:textId="539FFB0B" w:rsidR="00107656" w:rsidRDefault="00107656" w:rsidP="00107656">
      <w:pPr>
        <w:rPr>
          <w:rFonts w:eastAsia="Cambria"/>
          <w:color w:val="000000"/>
        </w:rPr>
      </w:pPr>
    </w:p>
    <w:p w14:paraId="15959527" w14:textId="6E0A2961" w:rsidR="00D36909" w:rsidRDefault="001B61EB" w:rsidP="001B61EB">
      <w:r>
        <w:t>SP-MTA</w:t>
      </w:r>
      <w:r w:rsidRPr="00107656">
        <w:tab/>
      </w:r>
      <w:r>
        <w:tab/>
        <w:t>Olson</w:t>
      </w:r>
      <w:r w:rsidRPr="00107656">
        <w:t xml:space="preserve"> (PI)</w:t>
      </w:r>
      <w:r w:rsidRPr="00107656">
        <w:tab/>
      </w:r>
      <w:r w:rsidR="00AB536A">
        <w:tab/>
      </w:r>
      <w:r>
        <w:t>05/01/2018 – 4/31/2019</w:t>
      </w:r>
      <w:r w:rsidRPr="00107656">
        <w:tab/>
      </w:r>
      <w:r>
        <w:tab/>
      </w:r>
      <w:r w:rsidRPr="00107656">
        <w:t>0.</w:t>
      </w:r>
      <w:r>
        <w:t>6</w:t>
      </w:r>
      <w:r w:rsidRPr="00107656">
        <w:t xml:space="preserve"> Cal Mo</w:t>
      </w:r>
      <w:r w:rsidRPr="00107656">
        <w:br/>
        <w:t xml:space="preserve">Sponsor: </w:t>
      </w:r>
      <w:r>
        <w:t>Sanofi Pasteur</w:t>
      </w:r>
      <w:r w:rsidRPr="00107656">
        <w:tab/>
      </w:r>
      <w:r w:rsidRPr="00107656">
        <w:tab/>
      </w:r>
      <w:r w:rsidRPr="00107656">
        <w:tab/>
      </w:r>
      <w:r>
        <w:t xml:space="preserve">Direct Costs: </w:t>
      </w:r>
      <w:r w:rsidRPr="00107656">
        <w:t>$</w:t>
      </w:r>
      <w:r>
        <w:t>20,555</w:t>
      </w:r>
      <w:r w:rsidRPr="00107656">
        <w:br/>
      </w:r>
      <w:r w:rsidR="00D36909">
        <w:t>Role: PI</w:t>
      </w:r>
    </w:p>
    <w:p w14:paraId="6C6A96B6" w14:textId="16E2581D" w:rsidR="001B61EB" w:rsidRPr="00107656" w:rsidRDefault="001B61EB" w:rsidP="001B61EB">
      <w:r w:rsidRPr="00107656">
        <w:t xml:space="preserve">Title: </w:t>
      </w:r>
      <w:r w:rsidRPr="00107656">
        <w:rPr>
          <w:rFonts w:eastAsia="Cambria"/>
          <w:color w:val="000000"/>
        </w:rPr>
        <w:t xml:space="preserve">Evaluation of </w:t>
      </w:r>
      <w:proofErr w:type="spellStart"/>
      <w:r w:rsidRPr="00107656">
        <w:rPr>
          <w:rFonts w:eastAsia="Cambria"/>
          <w:color w:val="000000"/>
        </w:rPr>
        <w:t>Biobanked</w:t>
      </w:r>
      <w:proofErr w:type="spellEnd"/>
      <w:r w:rsidRPr="00107656">
        <w:rPr>
          <w:rFonts w:eastAsia="Cambria"/>
          <w:color w:val="000000"/>
        </w:rPr>
        <w:t xml:space="preserve"> Samples from Children in Guatemala to Determine Dengue and Zika Virus Seroprevalence by Neutralization Testing</w:t>
      </w:r>
      <w:r>
        <w:rPr>
          <w:rFonts w:eastAsia="Cambria"/>
          <w:color w:val="000000"/>
        </w:rPr>
        <w:t>.</w:t>
      </w:r>
    </w:p>
    <w:p w14:paraId="0D435D9A" w14:textId="3676B267" w:rsidR="001B61EB" w:rsidRDefault="001B61EB" w:rsidP="001B61EB">
      <w:pPr>
        <w:rPr>
          <w:rFonts w:eastAsia="Cambria"/>
          <w:color w:val="000000"/>
        </w:rPr>
      </w:pPr>
      <w:r w:rsidRPr="00107656">
        <w:t>Project Description</w:t>
      </w:r>
      <w:r>
        <w:t xml:space="preserve">: </w:t>
      </w:r>
      <w:r w:rsidRPr="00107656">
        <w:rPr>
          <w:rFonts w:eastAsia="Cambria"/>
          <w:color w:val="000000"/>
        </w:rPr>
        <w:t>Our dengue seroprevalence study (Takeda IISR-2014-100647) was unable to accurately determine the prevalence of dengue virus because Zika virus antibodies cross-react with dengue virus. We have agreed to provide a subset of samples to Sanofi Pasteur, which will allow them to validate flavivirus diagnostic assays under development, while at the same time performing neutralization testing on our samples to more accurately determine the seroprevalence of dengue virus vs Zika virus. Estimated costs of testing 370 samples is $100,000, which will be provided for free by Sanofi.</w:t>
      </w:r>
    </w:p>
    <w:p w14:paraId="02A6E5B3" w14:textId="037AA83E" w:rsidR="00AE786F" w:rsidRDefault="00AE786F" w:rsidP="001B61EB">
      <w:pPr>
        <w:rPr>
          <w:rFonts w:eastAsia="Cambria"/>
          <w:color w:val="000000"/>
        </w:rPr>
      </w:pPr>
    </w:p>
    <w:p w14:paraId="01AFAF17" w14:textId="77777777" w:rsidR="00AE786F" w:rsidRPr="00866096" w:rsidRDefault="00AE786F" w:rsidP="00AE786F">
      <w:r>
        <w:softHyphen/>
      </w:r>
      <w:r>
        <w:softHyphen/>
      </w:r>
      <w:r>
        <w:softHyphen/>
      </w:r>
      <w:r>
        <w:softHyphen/>
        <w:t>CSU OHI Pilot</w:t>
      </w:r>
      <w:r>
        <w:tab/>
        <w:t xml:space="preserve">(Co-PI) </w:t>
      </w:r>
      <w:r>
        <w:tab/>
      </w:r>
      <w:r>
        <w:tab/>
        <w:t>8</w:t>
      </w:r>
      <w:r w:rsidRPr="00866096">
        <w:t>/20</w:t>
      </w:r>
      <w:r>
        <w:t>18</w:t>
      </w:r>
      <w:r w:rsidRPr="00866096">
        <w:t xml:space="preserve"> – </w:t>
      </w:r>
      <w:r>
        <w:t>12/2019</w:t>
      </w:r>
      <w:r>
        <w:tab/>
      </w:r>
      <w:r w:rsidRPr="00866096">
        <w:tab/>
      </w:r>
      <w:r>
        <w:tab/>
      </w:r>
      <w:r w:rsidRPr="00386D30">
        <w:rPr>
          <w:highlight w:val="yellow"/>
        </w:rPr>
        <w:softHyphen/>
      </w:r>
      <w:r w:rsidRPr="00386D30">
        <w:rPr>
          <w:highlight w:val="yellow"/>
        </w:rPr>
        <w:softHyphen/>
      </w:r>
      <w:r w:rsidRPr="00386D30">
        <w:rPr>
          <w:highlight w:val="yellow"/>
        </w:rPr>
        <w:softHyphen/>
      </w:r>
      <w:r>
        <w:t xml:space="preserve">0 </w:t>
      </w:r>
      <w:r w:rsidRPr="00866096">
        <w:t>Cal Mo</w:t>
      </w:r>
    </w:p>
    <w:p w14:paraId="4BDCA87F" w14:textId="77777777" w:rsidR="00AE786F" w:rsidRPr="00506D61" w:rsidRDefault="00AE786F" w:rsidP="00AE786F">
      <w:r>
        <w:t>Sponsor: CSU One Health Institute</w:t>
      </w:r>
      <w:r>
        <w:tab/>
      </w:r>
      <w:r w:rsidRPr="00506D61">
        <w:tab/>
      </w:r>
      <w:r>
        <w:t xml:space="preserve">Direct Costs: </w:t>
      </w:r>
      <w:r w:rsidRPr="00107656">
        <w:t>$50,000</w:t>
      </w:r>
    </w:p>
    <w:p w14:paraId="6B38F13E" w14:textId="77777777" w:rsidR="00AE786F" w:rsidRDefault="00AE786F" w:rsidP="00AE786F">
      <w:r>
        <w:lastRenderedPageBreak/>
        <w:t>Role: Co-PI</w:t>
      </w:r>
    </w:p>
    <w:p w14:paraId="028BD7F4" w14:textId="77777777" w:rsidR="00AE786F" w:rsidRDefault="00AE786F" w:rsidP="00AE786F">
      <w:r w:rsidRPr="00506D61">
        <w:t xml:space="preserve">Title: </w:t>
      </w:r>
      <w:r w:rsidRPr="00107656">
        <w:t>CSU One Health Institute Pilot Award: Pilot Study using Novel Surveillance Approaches to Assess Burden and Transmission Dynamics of Emerging Pathogens among Human, Mosquito, and Domestic Animal Populations in Rural Guatemala.</w:t>
      </w:r>
    </w:p>
    <w:p w14:paraId="49E86C01" w14:textId="77777777" w:rsidR="00AE786F" w:rsidRDefault="00AE786F" w:rsidP="00AE786F">
      <w:r>
        <w:t xml:space="preserve">Project Description: </w:t>
      </w:r>
      <w:r w:rsidRPr="00107656">
        <w:t>We aim to pilot novel approaches developed by CU/CSU investigators within the newly established Colorado One Health Research Consortium to study the burden and household transmission dynamics of emerging pathogens at the CU Center for Human Development (CHD) site in Guatemala. Beginning in July 2019, we will enroll a cohort of twenty households from the well characterized community surrounding the CHD site</w:t>
      </w:r>
      <w:r>
        <w:t>.</w:t>
      </w:r>
    </w:p>
    <w:p w14:paraId="299886F8" w14:textId="77777777" w:rsidR="00AE786F" w:rsidRDefault="00AE786F" w:rsidP="00AE786F"/>
    <w:p w14:paraId="5B7EAC16" w14:textId="77777777" w:rsidR="00AE786F" w:rsidRDefault="00AE786F" w:rsidP="00AE786F">
      <w:pPr>
        <w:rPr>
          <w:rFonts w:eastAsia="Cambria"/>
          <w:color w:val="000000"/>
        </w:rPr>
      </w:pPr>
      <w:r w:rsidRPr="00107656">
        <w:rPr>
          <w:rFonts w:eastAsia="Cambria"/>
          <w:color w:val="000000"/>
        </w:rPr>
        <w:t>RTOP 16-0057</w:t>
      </w:r>
      <w:r>
        <w:tab/>
      </w:r>
      <w:r w:rsidRPr="00107656">
        <w:rPr>
          <w:rFonts w:eastAsia="Cambria"/>
          <w:color w:val="000000"/>
        </w:rPr>
        <w:t>Asturias, Munoz</w:t>
      </w:r>
      <w:r>
        <w:t xml:space="preserve"> (PI) </w:t>
      </w:r>
      <w:r>
        <w:tab/>
      </w:r>
      <w:r>
        <w:tab/>
        <w:t>12/2016-7/2019</w:t>
      </w:r>
      <w:r w:rsidRPr="00866096">
        <w:tab/>
      </w:r>
      <w:r>
        <w:tab/>
      </w:r>
      <w:r w:rsidRPr="00386D30">
        <w:rPr>
          <w:highlight w:val="yellow"/>
        </w:rPr>
        <w:softHyphen/>
      </w:r>
      <w:r w:rsidRPr="00386D30">
        <w:rPr>
          <w:highlight w:val="yellow"/>
        </w:rPr>
        <w:softHyphen/>
      </w:r>
      <w:r w:rsidRPr="00386D30">
        <w:rPr>
          <w:highlight w:val="yellow"/>
        </w:rPr>
        <w:softHyphen/>
      </w:r>
      <w:r>
        <w:softHyphen/>
      </w:r>
      <w:r>
        <w:softHyphen/>
        <w:t xml:space="preserve">44 </w:t>
      </w:r>
      <w:r w:rsidRPr="00866096">
        <w:t>Cal Mo</w:t>
      </w:r>
      <w:r>
        <w:tab/>
        <w:t xml:space="preserve"> Sponsor: </w:t>
      </w:r>
      <w:r w:rsidRPr="00107656">
        <w:rPr>
          <w:rFonts w:eastAsia="Cambria"/>
          <w:color w:val="000000"/>
        </w:rPr>
        <w:t>NIAID</w:t>
      </w:r>
      <w:r>
        <w:rPr>
          <w:rFonts w:eastAsia="Cambria"/>
          <w:color w:val="000000"/>
        </w:rPr>
        <w:tab/>
      </w:r>
      <w:r>
        <w:rPr>
          <w:rFonts w:eastAsia="Cambria"/>
          <w:color w:val="000000"/>
        </w:rPr>
        <w:tab/>
      </w:r>
      <w:r>
        <w:rPr>
          <w:rFonts w:eastAsia="Cambria"/>
          <w:color w:val="000000"/>
        </w:rPr>
        <w:tab/>
      </w:r>
      <w:r>
        <w:rPr>
          <w:rFonts w:eastAsia="Cambria"/>
          <w:color w:val="000000"/>
        </w:rPr>
        <w:tab/>
      </w:r>
      <w:r w:rsidRPr="00506D61">
        <w:tab/>
      </w:r>
      <w:r>
        <w:t xml:space="preserve">Direct Costs: </w:t>
      </w:r>
      <w:r w:rsidRPr="001D28EF">
        <w:rPr>
          <w:rFonts w:eastAsia="Cambria"/>
          <w:color w:val="000000"/>
        </w:rPr>
        <w:t>$3,772,776</w:t>
      </w:r>
    </w:p>
    <w:p w14:paraId="259CB996" w14:textId="77777777" w:rsidR="00AE786F" w:rsidRDefault="00AE786F" w:rsidP="00AE786F">
      <w:r>
        <w:t>Role: Co-I</w:t>
      </w:r>
    </w:p>
    <w:p w14:paraId="0888710F" w14:textId="77777777" w:rsidR="00AE786F" w:rsidRPr="00A61DBF" w:rsidRDefault="00AE786F" w:rsidP="00AE786F">
      <w:pPr>
        <w:rPr>
          <w:rFonts w:eastAsia="Cambria"/>
          <w:color w:val="000000"/>
        </w:rPr>
      </w:pPr>
      <w:r>
        <w:t xml:space="preserve">Title: </w:t>
      </w:r>
      <w:r w:rsidRPr="00107656">
        <w:rPr>
          <w:rFonts w:eastAsia="Cambria"/>
          <w:color w:val="000000"/>
        </w:rPr>
        <w:t>Natural History and Prospective Cohort Study to Describe the Neurological, Neurodevelopmental and other Clinical Outcomes in Children after Zika Virus Infection in Rural Guatemala</w:t>
      </w:r>
    </w:p>
    <w:p w14:paraId="7565FD73" w14:textId="77777777" w:rsidR="00AE786F" w:rsidRPr="00DF07A8" w:rsidRDefault="00AE786F" w:rsidP="00AE786F">
      <w:pPr>
        <w:rPr>
          <w:rFonts w:eastAsia="Cambria"/>
          <w:color w:val="000000"/>
        </w:rPr>
      </w:pPr>
      <w:r>
        <w:t>Project Description</w:t>
      </w:r>
      <w:r w:rsidRPr="00107656">
        <w:t xml:space="preserve">: </w:t>
      </w:r>
      <w:r w:rsidRPr="00ED2D23">
        <w:rPr>
          <w:rFonts w:eastAsia="Cambria"/>
          <w:color w:val="000000"/>
        </w:rPr>
        <w:t>The study will describe the epidemiology and natural history, including the clinical and neurological outcomes and the risk of antibody dependent enhancement, in children after Zika virus infection in rural Guatemala. The study completed field activities in June 2019 and analysis is ongoing.</w:t>
      </w:r>
    </w:p>
    <w:p w14:paraId="637DC535" w14:textId="77777777" w:rsidR="00AE786F" w:rsidRPr="001B61EB" w:rsidRDefault="00AE786F" w:rsidP="001B61EB"/>
    <w:bookmarkEnd w:id="21"/>
    <w:bookmarkEnd w:id="30"/>
    <w:p w14:paraId="0848DDEE" w14:textId="77777777" w:rsidR="00626959" w:rsidRPr="00107656" w:rsidRDefault="005A6881" w:rsidP="00DE4384">
      <w:pPr>
        <w:rPr>
          <w:rFonts w:eastAsia="Cambria"/>
          <w:color w:val="000000"/>
          <w:u w:val="single"/>
        </w:rPr>
      </w:pPr>
      <w:r w:rsidRPr="00107656">
        <w:rPr>
          <w:rFonts w:eastAsia="Cambria"/>
          <w:color w:val="000000"/>
          <w:u w:val="single"/>
        </w:rPr>
        <w:t xml:space="preserve">Selected </w:t>
      </w:r>
      <w:r w:rsidR="004E67AF" w:rsidRPr="00107656">
        <w:rPr>
          <w:rFonts w:eastAsia="Cambria"/>
          <w:color w:val="000000"/>
          <w:u w:val="single"/>
        </w:rPr>
        <w:t>Unfunded</w:t>
      </w:r>
      <w:r w:rsidR="00DE4384" w:rsidRPr="00107656">
        <w:rPr>
          <w:rFonts w:eastAsia="Cambria"/>
          <w:color w:val="000000"/>
          <w:u w:val="single"/>
        </w:rPr>
        <w:t xml:space="preserve"> Grants</w:t>
      </w:r>
    </w:p>
    <w:p w14:paraId="6E76BB04" w14:textId="098A582C" w:rsidR="00626959" w:rsidRDefault="00626959" w:rsidP="00626959">
      <w:pPr>
        <w:rPr>
          <w:rFonts w:eastAsia="Cambria"/>
          <w:color w:val="000000"/>
        </w:rPr>
      </w:pPr>
    </w:p>
    <w:p w14:paraId="19CFC663" w14:textId="7C51DAE0" w:rsidR="005C688C" w:rsidRDefault="005C688C" w:rsidP="005C688C">
      <w:r w:rsidRPr="00107656">
        <w:t>PA</w:t>
      </w:r>
      <w:r>
        <w:t xml:space="preserve">R </w:t>
      </w:r>
      <w:r w:rsidRPr="00107656">
        <w:t>14-049</w:t>
      </w:r>
      <w:r w:rsidRPr="00107656">
        <w:tab/>
      </w:r>
      <w:r>
        <w:tab/>
        <w:t>Olson</w:t>
      </w:r>
      <w:r w:rsidRPr="00107656">
        <w:t xml:space="preserve"> (PI)</w:t>
      </w:r>
      <w:r w:rsidRPr="00107656">
        <w:tab/>
      </w:r>
      <w:r>
        <w:tab/>
        <w:t>2/2016</w:t>
      </w:r>
      <w:r>
        <w:tab/>
      </w:r>
      <w:r>
        <w:tab/>
      </w:r>
      <w:r w:rsidRPr="00107656">
        <w:tab/>
      </w:r>
      <w:r>
        <w:tab/>
      </w:r>
    </w:p>
    <w:p w14:paraId="34D97CE1" w14:textId="14DD8BA2" w:rsidR="005C688C" w:rsidRPr="00107656" w:rsidRDefault="005C688C" w:rsidP="005C688C">
      <w:pPr>
        <w:rPr>
          <w:rFonts w:eastAsia="Cambria"/>
          <w:color w:val="000000"/>
        </w:rPr>
      </w:pPr>
      <w:r>
        <w:t xml:space="preserve">Sponsor: </w:t>
      </w:r>
      <w:r w:rsidRPr="00107656">
        <w:t>NIAID</w:t>
      </w:r>
      <w:r>
        <w:tab/>
      </w:r>
      <w:r>
        <w:tab/>
      </w:r>
      <w:r w:rsidRPr="00107656">
        <w:tab/>
      </w:r>
      <w:r w:rsidRPr="00107656">
        <w:tab/>
      </w:r>
      <w:r>
        <w:t xml:space="preserve">Direct Costs: </w:t>
      </w:r>
      <w:r w:rsidRPr="00107656">
        <w:rPr>
          <w:rFonts w:eastAsia="Cambria"/>
          <w:color w:val="000000"/>
        </w:rPr>
        <w:t>$875,809</w:t>
      </w:r>
    </w:p>
    <w:p w14:paraId="36814D0D" w14:textId="4EFFF921" w:rsidR="00D36909" w:rsidRDefault="00D36909" w:rsidP="005C688C">
      <w:r>
        <w:t>Role: PI</w:t>
      </w:r>
    </w:p>
    <w:p w14:paraId="12BC07BC" w14:textId="5BAFEAA6" w:rsidR="005C688C" w:rsidRDefault="005C688C" w:rsidP="005C688C">
      <w:r w:rsidRPr="00107656">
        <w:t>Title</w:t>
      </w:r>
      <w:r>
        <w:t>:</w:t>
      </w:r>
      <w:r w:rsidRPr="005610B1">
        <w:t xml:space="preserve"> </w:t>
      </w:r>
      <w:r w:rsidRPr="00107656">
        <w:t>Mentored Patient-Oriented Research Career Development Award (K23)</w:t>
      </w:r>
    </w:p>
    <w:p w14:paraId="34A46A58" w14:textId="09015239" w:rsidR="005C688C" w:rsidRPr="00107656" w:rsidRDefault="005C688C" w:rsidP="005C688C">
      <w:r w:rsidRPr="00107656">
        <w:t>Project Description</w:t>
      </w:r>
      <w:r>
        <w:t xml:space="preserve">: </w:t>
      </w:r>
      <w:r w:rsidRPr="00107656">
        <w:t>This is an application for a K23 Patient-Oriented Mentored Career Development award. The proposed research focuses on the dynamics of transmission, clinical outcomes and immunologic responses to chikungunya virus (CHIKV) infection in children in a population-based, acute febrile illness (AFI) surveillance site in rural Guatemala. The grant received a score of 36.</w:t>
      </w:r>
    </w:p>
    <w:p w14:paraId="6EB0B11E" w14:textId="3436C806" w:rsidR="005C688C" w:rsidRDefault="005C688C" w:rsidP="005C688C"/>
    <w:p w14:paraId="1D0A6011" w14:textId="186C169D" w:rsidR="00C35A47" w:rsidRDefault="00113831" w:rsidP="00C35A47">
      <w:r w:rsidRPr="00113831">
        <w:t>R21HD091924</w:t>
      </w:r>
      <w:r w:rsidR="00C35A47" w:rsidRPr="00107656">
        <w:tab/>
      </w:r>
      <w:r w:rsidR="00C35A47">
        <w:t>Olson</w:t>
      </w:r>
      <w:r w:rsidR="00C35A47" w:rsidRPr="00107656">
        <w:t xml:space="preserve"> (</w:t>
      </w:r>
      <w:r w:rsidR="0069571A">
        <w:t>Co-</w:t>
      </w:r>
      <w:r w:rsidR="00C35A47" w:rsidRPr="00107656">
        <w:t>PI)</w:t>
      </w:r>
      <w:r w:rsidR="00C35A47" w:rsidRPr="00107656">
        <w:tab/>
      </w:r>
      <w:r w:rsidR="00C35A47">
        <w:tab/>
        <w:t>8/2016</w:t>
      </w:r>
      <w:r w:rsidR="00C35A47">
        <w:tab/>
      </w:r>
      <w:r w:rsidR="00C35A47">
        <w:tab/>
      </w:r>
      <w:r w:rsidR="00C35A47" w:rsidRPr="00107656">
        <w:tab/>
      </w:r>
      <w:r w:rsidR="00C35A47">
        <w:tab/>
      </w:r>
    </w:p>
    <w:p w14:paraId="60E7B068" w14:textId="062F929A" w:rsidR="00D36909" w:rsidRDefault="00C35A47" w:rsidP="00C35A47">
      <w:r>
        <w:t>Sponsor: NIAID</w:t>
      </w:r>
      <w:r>
        <w:tab/>
      </w:r>
      <w:r>
        <w:tab/>
      </w:r>
      <w:r w:rsidRPr="00107656">
        <w:tab/>
      </w:r>
      <w:r w:rsidRPr="00107656">
        <w:tab/>
      </w:r>
      <w:r>
        <w:t xml:space="preserve">Direct Costs: </w:t>
      </w:r>
      <w:r w:rsidRPr="00107656">
        <w:rPr>
          <w:rFonts w:eastAsia="Cambria"/>
          <w:color w:val="000000"/>
        </w:rPr>
        <w:t>$275,000</w:t>
      </w:r>
      <w:r w:rsidRPr="00107656">
        <w:br/>
      </w:r>
      <w:r w:rsidR="00D36909">
        <w:t>Role: Co-PI</w:t>
      </w:r>
    </w:p>
    <w:p w14:paraId="5A3841BA" w14:textId="47EFF5A7" w:rsidR="00C35A47" w:rsidRDefault="00C35A47" w:rsidP="00C35A47">
      <w:r w:rsidRPr="00107656">
        <w:t>Title</w:t>
      </w:r>
      <w:r>
        <w:t>:</w:t>
      </w:r>
      <w:r w:rsidRPr="005610B1">
        <w:t xml:space="preserve"> </w:t>
      </w:r>
      <w:r w:rsidRPr="00107656">
        <w:t>Rapid Assessment of Zika Virus (ZIKV) and Complications (R21)</w:t>
      </w:r>
    </w:p>
    <w:p w14:paraId="4E31324A" w14:textId="0A4F212C" w:rsidR="005C688C" w:rsidRDefault="00C35A47" w:rsidP="00626959">
      <w:r w:rsidRPr="00107656">
        <w:t>Project Description</w:t>
      </w:r>
      <w:r>
        <w:t xml:space="preserve">: </w:t>
      </w:r>
      <w:r w:rsidRPr="00107656">
        <w:rPr>
          <w:rFonts w:eastAsia="Cambria"/>
          <w:color w:val="000000"/>
        </w:rPr>
        <w:t>We aimed to pilot and evaluate a screening program to assess Zika virus-exposed infants for developmental problems and hearing impairment. The program will use community nurses and smartphones to conduct evaluations in the community. We will assess the feasibility and cost of the program and see how well it performs compared it to the more costly and time-consuming “gold standard” tests.</w:t>
      </w:r>
      <w:r w:rsidR="00113831">
        <w:rPr>
          <w:rFonts w:eastAsia="Cambria"/>
          <w:color w:val="000000"/>
        </w:rPr>
        <w:t xml:space="preserve"> The study had an impact score of 36. </w:t>
      </w:r>
    </w:p>
    <w:p w14:paraId="01CAB6E8" w14:textId="285382EA" w:rsidR="00884500" w:rsidRDefault="00884500" w:rsidP="00884500">
      <w:pPr>
        <w:rPr>
          <w:rFonts w:eastAsia="Cambria"/>
          <w:color w:val="000000"/>
        </w:rPr>
      </w:pPr>
    </w:p>
    <w:p w14:paraId="62A125E7" w14:textId="509D5313" w:rsidR="002D4FFF" w:rsidRDefault="002D4FFF" w:rsidP="002D4FFF">
      <w:r w:rsidRPr="00107656">
        <w:t>SM201A</w:t>
      </w:r>
      <w:r>
        <w:tab/>
      </w:r>
      <w:r w:rsidRPr="00107656">
        <w:tab/>
      </w:r>
      <w:r>
        <w:t>Olson</w:t>
      </w:r>
      <w:r w:rsidRPr="00107656">
        <w:t xml:space="preserve"> (PI)</w:t>
      </w:r>
      <w:r w:rsidRPr="00107656">
        <w:tab/>
      </w:r>
      <w:r>
        <w:tab/>
        <w:t>12/2017</w:t>
      </w:r>
      <w:r>
        <w:tab/>
      </w:r>
      <w:r>
        <w:tab/>
      </w:r>
      <w:r w:rsidRPr="00107656">
        <w:tab/>
      </w:r>
      <w:r>
        <w:tab/>
      </w:r>
    </w:p>
    <w:p w14:paraId="2E5CB2D2" w14:textId="6A211C15" w:rsidR="00D36909" w:rsidRDefault="002D4FFF" w:rsidP="002D4FFF">
      <w:r>
        <w:t xml:space="preserve">Sponsor: </w:t>
      </w:r>
      <w:proofErr w:type="spellStart"/>
      <w:r w:rsidRPr="00107656">
        <w:t>Biomerieux</w:t>
      </w:r>
      <w:proofErr w:type="spellEnd"/>
      <w:r w:rsidRPr="00107656">
        <w:t xml:space="preserve"> (</w:t>
      </w:r>
      <w:proofErr w:type="spellStart"/>
      <w:r w:rsidRPr="00107656">
        <w:t>BioFire</w:t>
      </w:r>
      <w:proofErr w:type="spellEnd"/>
      <w:r w:rsidRPr="00107656">
        <w:t>)</w:t>
      </w:r>
      <w:r>
        <w:tab/>
      </w:r>
      <w:r>
        <w:tab/>
        <w:t xml:space="preserve">Direct Costs: </w:t>
      </w:r>
      <w:r w:rsidRPr="00107656">
        <w:rPr>
          <w:rFonts w:eastAsia="Cambria"/>
          <w:color w:val="000000"/>
        </w:rPr>
        <w:t>$41,524</w:t>
      </w:r>
      <w:r w:rsidRPr="00107656">
        <w:br/>
      </w:r>
      <w:r w:rsidR="00D36909">
        <w:t>Role: PI</w:t>
      </w:r>
    </w:p>
    <w:p w14:paraId="5B37EAB4" w14:textId="7DDAA4C4" w:rsidR="002D4FFF" w:rsidRPr="00107656" w:rsidRDefault="002D4FFF" w:rsidP="002D4FFF">
      <w:r w:rsidRPr="00107656">
        <w:lastRenderedPageBreak/>
        <w:t>Title</w:t>
      </w:r>
      <w:r>
        <w:t xml:space="preserve">: </w:t>
      </w:r>
      <w:r w:rsidRPr="00107656">
        <w:t>Investigator Initiated PAR 16-106: Rapid Assessment of Zika Virus (ZIKV) and Complications (R21)</w:t>
      </w:r>
    </w:p>
    <w:p w14:paraId="0D2E18B5" w14:textId="77777777" w:rsidR="002D4FFF" w:rsidRPr="00107656" w:rsidRDefault="002D4FFF" w:rsidP="002D4FFF">
      <w:pPr>
        <w:rPr>
          <w:rFonts w:eastAsia="Cambria"/>
          <w:color w:val="000000"/>
        </w:rPr>
      </w:pPr>
      <w:r w:rsidRPr="00107656">
        <w:t>Project Description</w:t>
      </w:r>
      <w:r>
        <w:t xml:space="preserve">: </w:t>
      </w:r>
      <w:r w:rsidRPr="00107656">
        <w:rPr>
          <w:rFonts w:eastAsia="Cambria"/>
          <w:color w:val="000000"/>
        </w:rPr>
        <w:t>Our primary objective was to evaluate how FilmArray can be combined with our Rapid Active Sampling surveillance methodology to obtain rapid enteric burden of disease and epidemiologic data in resource-limited areas.</w:t>
      </w:r>
    </w:p>
    <w:p w14:paraId="26D210EB" w14:textId="193479B7" w:rsidR="002D4FFF" w:rsidRDefault="002D4FFF" w:rsidP="00884500">
      <w:pPr>
        <w:rPr>
          <w:rFonts w:eastAsia="Cambria"/>
          <w:color w:val="000000"/>
        </w:rPr>
      </w:pPr>
    </w:p>
    <w:p w14:paraId="5352DC9A" w14:textId="55819ED5" w:rsidR="002D4FFF" w:rsidRDefault="002D4FFF" w:rsidP="002D4FFF">
      <w:r w:rsidRPr="00107656">
        <w:rPr>
          <w:rFonts w:eastAsia="Cambria"/>
          <w:color w:val="000000"/>
        </w:rPr>
        <w:t>RFA-GH-18-004</w:t>
      </w:r>
      <w:r>
        <w:tab/>
        <w:t>Olson</w:t>
      </w:r>
      <w:r w:rsidRPr="00107656">
        <w:t xml:space="preserve"> (PI)</w:t>
      </w:r>
      <w:r w:rsidRPr="00107656">
        <w:tab/>
      </w:r>
      <w:r>
        <w:tab/>
        <w:t>3/2018</w:t>
      </w:r>
      <w:r>
        <w:tab/>
      </w:r>
      <w:r>
        <w:tab/>
      </w:r>
      <w:r w:rsidRPr="00107656">
        <w:tab/>
      </w:r>
      <w:r>
        <w:tab/>
      </w:r>
    </w:p>
    <w:p w14:paraId="7F2D6A4E" w14:textId="30E3E909" w:rsidR="00D36909" w:rsidRDefault="00D36909" w:rsidP="002D4FFF">
      <w:r>
        <w:t>Role: PI</w:t>
      </w:r>
    </w:p>
    <w:p w14:paraId="2CE5CF98" w14:textId="54167D88" w:rsidR="002D4FFF" w:rsidRPr="00107656" w:rsidRDefault="002D4FFF" w:rsidP="002D4FFF">
      <w:r>
        <w:t>Sponsor: CDC</w:t>
      </w:r>
      <w:r>
        <w:tab/>
      </w:r>
      <w:r>
        <w:tab/>
      </w:r>
      <w:r>
        <w:tab/>
      </w:r>
      <w:r>
        <w:tab/>
      </w:r>
      <w:r>
        <w:tab/>
        <w:t xml:space="preserve">Direct Costs: </w:t>
      </w:r>
      <w:r w:rsidRPr="00107656">
        <w:rPr>
          <w:rFonts w:eastAsia="Cambria"/>
          <w:color w:val="000000"/>
        </w:rPr>
        <w:t>$500,000 (Year 1)</w:t>
      </w:r>
      <w:r w:rsidRPr="00107656">
        <w:br/>
        <w:t>Title</w:t>
      </w:r>
      <w:r>
        <w:t xml:space="preserve">: </w:t>
      </w:r>
      <w:r w:rsidRPr="00107656">
        <w:rPr>
          <w:rFonts w:eastAsia="Cambria"/>
          <w:color w:val="000000"/>
        </w:rPr>
        <w:t>Advancing Public Health Research in Central America (Belize, Costa Rica, Dominican Republic, El Salvador, Guatemala, Honduras, Nicaragua, Panama)</w:t>
      </w:r>
    </w:p>
    <w:p w14:paraId="41340278" w14:textId="77777777" w:rsidR="002D4FFF" w:rsidRPr="00107656" w:rsidRDefault="002D4FFF" w:rsidP="002D4FFF">
      <w:pPr>
        <w:rPr>
          <w:rFonts w:eastAsia="Cambria"/>
          <w:color w:val="000000"/>
        </w:rPr>
      </w:pPr>
      <w:r w:rsidRPr="00107656">
        <w:t>Project Description</w:t>
      </w:r>
      <w:r>
        <w:t xml:space="preserve">: </w:t>
      </w:r>
      <w:r w:rsidRPr="00107656">
        <w:rPr>
          <w:rFonts w:eastAsia="Cambria"/>
          <w:color w:val="000000"/>
        </w:rPr>
        <w:t xml:space="preserve">Working with CSU, we proposed a surveillance system with two components: 1) a population-based One Health Household Surveillance system, which will include human, mosquito, domestic animal, and environmental components; and 2) a Workers’ Health Surveillance System, which will focus on the health and economic impacts of emerging diseases on agricultural workers. I took the lead on writing the proposal. </w:t>
      </w:r>
    </w:p>
    <w:p w14:paraId="2771C1FD" w14:textId="522BC939" w:rsidR="002D4FFF" w:rsidRDefault="002D4FFF" w:rsidP="004E67AF">
      <w:pPr>
        <w:rPr>
          <w:rFonts w:eastAsia="Cambria"/>
          <w:color w:val="000000"/>
        </w:rPr>
      </w:pPr>
    </w:p>
    <w:p w14:paraId="4C633FF8" w14:textId="6E1BBE6E" w:rsidR="002D4FFF" w:rsidRDefault="002D4FFF" w:rsidP="002D4FFF">
      <w:r>
        <w:softHyphen/>
      </w:r>
      <w:r>
        <w:softHyphen/>
      </w:r>
      <w:r>
        <w:softHyphen/>
      </w:r>
      <w:r>
        <w:softHyphen/>
      </w:r>
      <w:r w:rsidR="00B875C2">
        <w:t xml:space="preserve">PREEMPT </w:t>
      </w:r>
      <w:r w:rsidR="00053D3F">
        <w:t>(138578)</w:t>
      </w:r>
      <w:r>
        <w:tab/>
        <w:t>Olson</w:t>
      </w:r>
      <w:r w:rsidRPr="00107656">
        <w:t xml:space="preserve"> (</w:t>
      </w:r>
      <w:r w:rsidR="00C66072">
        <w:t xml:space="preserve">CU </w:t>
      </w:r>
      <w:r w:rsidRPr="00107656">
        <w:t>PI)</w:t>
      </w:r>
      <w:r w:rsidRPr="00107656">
        <w:tab/>
      </w:r>
      <w:r>
        <w:tab/>
        <w:t>3/2018</w:t>
      </w:r>
      <w:r>
        <w:tab/>
      </w:r>
      <w:r>
        <w:tab/>
      </w:r>
      <w:r w:rsidRPr="00107656">
        <w:tab/>
      </w:r>
      <w:r>
        <w:tab/>
      </w:r>
    </w:p>
    <w:p w14:paraId="04DFBD16" w14:textId="191BA1AF" w:rsidR="00D36909" w:rsidRDefault="002D4FFF" w:rsidP="002D4FFF">
      <w:r>
        <w:t xml:space="preserve">Sponsor: </w:t>
      </w:r>
      <w:r w:rsidRPr="00107656">
        <w:rPr>
          <w:rFonts w:eastAsia="Cambria"/>
          <w:color w:val="000000"/>
        </w:rPr>
        <w:t>DARPA</w:t>
      </w:r>
      <w:r>
        <w:tab/>
      </w:r>
      <w:r w:rsidR="00053D3F">
        <w:tab/>
      </w:r>
      <w:r w:rsidR="00053D3F">
        <w:tab/>
      </w:r>
      <w:r w:rsidR="00053D3F">
        <w:tab/>
      </w:r>
      <w:r>
        <w:t xml:space="preserve">Direct Costs: </w:t>
      </w:r>
      <w:r w:rsidRPr="00107656">
        <w:rPr>
          <w:rFonts w:eastAsia="Cambria"/>
          <w:color w:val="000000"/>
        </w:rPr>
        <w:t>$453,212 Subcontract (2 years)</w:t>
      </w:r>
      <w:r w:rsidRPr="00107656">
        <w:br/>
      </w:r>
      <w:r w:rsidR="00D36909">
        <w:t>Role: Local PI</w:t>
      </w:r>
    </w:p>
    <w:p w14:paraId="1699E477" w14:textId="06C9BA20" w:rsidR="002D4FFF" w:rsidRPr="00107656" w:rsidRDefault="00C66072" w:rsidP="002D4FFF">
      <w:r>
        <w:t xml:space="preserve">Title: </w:t>
      </w:r>
      <w:r w:rsidRPr="00C66072">
        <w:t>Detecting, Tracking and Suppressing Emerging Diseases using Artificial Ecosystems</w:t>
      </w:r>
    </w:p>
    <w:p w14:paraId="5FF3969B" w14:textId="40184BCF" w:rsidR="002D4FFF" w:rsidRDefault="002D4FFF" w:rsidP="002D4FFF">
      <w:pPr>
        <w:rPr>
          <w:rFonts w:eastAsia="Cambria"/>
          <w:color w:val="000000"/>
        </w:rPr>
      </w:pPr>
      <w:r w:rsidRPr="00107656">
        <w:t>Project Description</w:t>
      </w:r>
      <w:r>
        <w:t xml:space="preserve">: </w:t>
      </w:r>
      <w:r w:rsidRPr="00107656">
        <w:rPr>
          <w:rFonts w:eastAsia="Cambria"/>
          <w:color w:val="000000"/>
        </w:rPr>
        <w:t>We will work as a subcontract on the CSU proposal with two aims 1) prospective surveillance of animal (</w:t>
      </w:r>
      <w:proofErr w:type="gramStart"/>
      <w:r w:rsidRPr="00107656">
        <w:rPr>
          <w:rFonts w:eastAsia="Cambria"/>
          <w:color w:val="000000"/>
        </w:rPr>
        <w:t>i.e.</w:t>
      </w:r>
      <w:proofErr w:type="gramEnd"/>
      <w:r w:rsidRPr="00107656">
        <w:rPr>
          <w:rFonts w:eastAsia="Cambria"/>
          <w:color w:val="000000"/>
        </w:rPr>
        <w:t xml:space="preserve"> bat) and mosquito species at the CU site in Guatemala, conducted over 3 rainy seasons (2019, 2020, 2021) and 2) the one-time use of </w:t>
      </w:r>
      <w:proofErr w:type="spellStart"/>
      <w:r w:rsidRPr="00107656">
        <w:rPr>
          <w:rFonts w:eastAsia="Cambria"/>
          <w:color w:val="000000"/>
        </w:rPr>
        <w:t>biobanked</w:t>
      </w:r>
      <w:proofErr w:type="spellEnd"/>
      <w:r w:rsidRPr="00107656">
        <w:rPr>
          <w:rFonts w:eastAsia="Cambria"/>
          <w:color w:val="000000"/>
        </w:rPr>
        <w:t xml:space="preserve"> samples of children with acute febrile illness collected during a previous dengue surveillance study at the </w:t>
      </w:r>
      <w:r w:rsidR="00457A7C">
        <w:rPr>
          <w:rFonts w:eastAsia="Cambria"/>
          <w:color w:val="000000"/>
        </w:rPr>
        <w:t>Center for Human Development</w:t>
      </w:r>
      <w:r w:rsidRPr="00107656">
        <w:rPr>
          <w:rFonts w:eastAsia="Cambria"/>
          <w:color w:val="000000"/>
        </w:rPr>
        <w:t xml:space="preserve"> site in Guatemala, for next generation sequencing (NGS).</w:t>
      </w:r>
      <w:r w:rsidR="00053D3F">
        <w:rPr>
          <w:rFonts w:eastAsia="Cambria"/>
          <w:color w:val="000000"/>
        </w:rPr>
        <w:t xml:space="preserve"> </w:t>
      </w:r>
      <w:r w:rsidR="00053D3F" w:rsidRPr="00107656">
        <w:rPr>
          <w:rFonts w:eastAsia="Cambria"/>
          <w:color w:val="000000"/>
        </w:rPr>
        <w:t>Overall Budget: $14 million</w:t>
      </w:r>
      <w:r w:rsidR="00053D3F">
        <w:rPr>
          <w:rFonts w:eastAsia="Cambria"/>
          <w:color w:val="000000"/>
        </w:rPr>
        <w:t>.</w:t>
      </w:r>
    </w:p>
    <w:p w14:paraId="5E2ED975" w14:textId="6FBCB66E" w:rsidR="00C66072" w:rsidRDefault="00C66072" w:rsidP="002D4FFF">
      <w:pPr>
        <w:rPr>
          <w:rFonts w:eastAsia="Cambria"/>
          <w:color w:val="000000"/>
        </w:rPr>
      </w:pPr>
    </w:p>
    <w:p w14:paraId="2B0522AA" w14:textId="162D7B17" w:rsidR="00C66072" w:rsidRDefault="00675DB4" w:rsidP="00C66072">
      <w:r>
        <w:t>Gates Grand Challenges Olson</w:t>
      </w:r>
      <w:r w:rsidR="00C66072" w:rsidRPr="00107656">
        <w:t xml:space="preserve"> (</w:t>
      </w:r>
      <w:r>
        <w:t>Co-</w:t>
      </w:r>
      <w:r w:rsidR="00C66072" w:rsidRPr="00107656">
        <w:t>PI)</w:t>
      </w:r>
      <w:r w:rsidR="00C66072" w:rsidRPr="00107656">
        <w:tab/>
      </w:r>
      <w:r>
        <w:t>4</w:t>
      </w:r>
      <w:r w:rsidR="00C66072">
        <w:t>/2018</w:t>
      </w:r>
      <w:r w:rsidR="00C66072">
        <w:tab/>
      </w:r>
      <w:r w:rsidR="00C66072">
        <w:tab/>
      </w:r>
      <w:r w:rsidR="00C66072" w:rsidRPr="00107656">
        <w:tab/>
      </w:r>
      <w:r w:rsidR="00C66072">
        <w:tab/>
      </w:r>
    </w:p>
    <w:p w14:paraId="088D5ADA" w14:textId="11D6881D" w:rsidR="00D36909" w:rsidRDefault="00C66072" w:rsidP="00C66072">
      <w:r>
        <w:t xml:space="preserve">Sponsor: </w:t>
      </w:r>
      <w:r w:rsidR="00675DB4">
        <w:t>BMGF</w:t>
      </w:r>
      <w:r>
        <w:tab/>
      </w:r>
      <w:r>
        <w:tab/>
      </w:r>
      <w:r>
        <w:tab/>
      </w:r>
      <w:r>
        <w:tab/>
        <w:t xml:space="preserve">Direct Costs: </w:t>
      </w:r>
      <w:r w:rsidRPr="00107656">
        <w:t>$</w:t>
      </w:r>
      <w:r w:rsidR="00675DB4">
        <w:rPr>
          <w:rFonts w:eastAsia="Cambria"/>
          <w:color w:val="000000"/>
        </w:rPr>
        <w:t>923,641</w:t>
      </w:r>
      <w:r w:rsidR="00675DB4">
        <w:br/>
      </w:r>
      <w:r w:rsidR="00D36909">
        <w:t>Role: Co-PI</w:t>
      </w:r>
    </w:p>
    <w:p w14:paraId="7F0F9A56" w14:textId="114E6BE1" w:rsidR="00C66072" w:rsidRPr="00675DB4" w:rsidRDefault="00C66072" w:rsidP="00C66072">
      <w:pPr>
        <w:rPr>
          <w:rFonts w:eastAsia="Cambria"/>
          <w:color w:val="000000"/>
        </w:rPr>
      </w:pPr>
      <w:r w:rsidRPr="00107656">
        <w:t>Title</w:t>
      </w:r>
      <w:r>
        <w:t xml:space="preserve">: </w:t>
      </w:r>
      <w:r w:rsidR="00675DB4" w:rsidRPr="00C66072">
        <w:rPr>
          <w:rFonts w:eastAsia="Cambria"/>
          <w:color w:val="000000"/>
        </w:rPr>
        <w:t>A Community-based Observational Study to Evaluate Campylobacter Household Transmission, Pathologic Intestinal Response, and the Association with Malnutrition in Children Under 2 Years Living in Rural Guatemala</w:t>
      </w:r>
    </w:p>
    <w:p w14:paraId="56B71100" w14:textId="615FAD3C" w:rsidR="00675DB4" w:rsidRDefault="00C66072" w:rsidP="00C66072">
      <w:r w:rsidRPr="00107656">
        <w:t>Project Description</w:t>
      </w:r>
      <w:r>
        <w:t xml:space="preserve">: </w:t>
      </w:r>
      <w:r w:rsidR="00675DB4">
        <w:t xml:space="preserve">This was a prospective community-based natural history study evaluating the household transmission dynamics and gut response to Campylobacter infection among young Guatemalan children, and the association with malnutrition.  </w:t>
      </w:r>
    </w:p>
    <w:p w14:paraId="74D36007" w14:textId="46C3C89A" w:rsidR="002D4FFF" w:rsidRPr="00107656" w:rsidRDefault="002D4FFF" w:rsidP="004E67AF">
      <w:pPr>
        <w:rPr>
          <w:rFonts w:eastAsia="Cambria"/>
          <w:color w:val="000000"/>
        </w:rPr>
      </w:pPr>
    </w:p>
    <w:p w14:paraId="0E24B580" w14:textId="66AA4120" w:rsidR="002E4FF8" w:rsidRPr="00E638B4" w:rsidRDefault="002E4FF8" w:rsidP="002E4FF8">
      <w:pPr>
        <w:rPr>
          <w:lang w:val="es-GT"/>
        </w:rPr>
      </w:pPr>
      <w:r w:rsidRPr="00E638B4">
        <w:rPr>
          <w:lang w:val="es-GT"/>
        </w:rPr>
        <w:t xml:space="preserve">RFA </w:t>
      </w:r>
      <w:r w:rsidR="00E638B4" w:rsidRPr="00E638B4">
        <w:rPr>
          <w:lang w:val="es-GT"/>
        </w:rPr>
        <w:t xml:space="preserve">U01 </w:t>
      </w:r>
      <w:r w:rsidRPr="00E638B4">
        <w:rPr>
          <w:lang w:val="es-GT"/>
        </w:rPr>
        <w:t>AI-18-010</w:t>
      </w:r>
      <w:r w:rsidRPr="00E638B4">
        <w:rPr>
          <w:lang w:val="es-GT"/>
        </w:rPr>
        <w:tab/>
      </w:r>
      <w:proofErr w:type="spellStart"/>
      <w:r w:rsidRPr="00E638B4">
        <w:rPr>
          <w:lang w:val="es-GT"/>
        </w:rPr>
        <w:t>Ramilo</w:t>
      </w:r>
      <w:proofErr w:type="spellEnd"/>
      <w:r w:rsidRPr="00E638B4">
        <w:rPr>
          <w:lang w:val="es-GT"/>
        </w:rPr>
        <w:t xml:space="preserve"> (PI)</w:t>
      </w:r>
      <w:r w:rsidRPr="00E638B4">
        <w:rPr>
          <w:lang w:val="es-GT"/>
        </w:rPr>
        <w:tab/>
      </w:r>
      <w:r w:rsidRPr="00E638B4">
        <w:rPr>
          <w:lang w:val="es-GT"/>
        </w:rPr>
        <w:tab/>
        <w:t>6/2018</w:t>
      </w:r>
      <w:r w:rsidRPr="00E638B4">
        <w:rPr>
          <w:lang w:val="es-GT"/>
        </w:rPr>
        <w:tab/>
      </w:r>
      <w:r w:rsidRPr="00E638B4">
        <w:rPr>
          <w:lang w:val="es-GT"/>
        </w:rPr>
        <w:tab/>
      </w:r>
      <w:r w:rsidRPr="00E638B4">
        <w:rPr>
          <w:lang w:val="es-GT"/>
        </w:rPr>
        <w:tab/>
      </w:r>
      <w:r w:rsidRPr="00E638B4">
        <w:rPr>
          <w:lang w:val="es-GT"/>
        </w:rPr>
        <w:tab/>
      </w:r>
    </w:p>
    <w:p w14:paraId="5349EF7C" w14:textId="2F716CEF" w:rsidR="00D36909" w:rsidRDefault="002E4FF8" w:rsidP="002E4FF8">
      <w:r>
        <w:t>Sponsor: NIAID</w:t>
      </w:r>
      <w:r>
        <w:tab/>
      </w:r>
      <w:r>
        <w:tab/>
      </w:r>
      <w:r>
        <w:tab/>
      </w:r>
      <w:r>
        <w:tab/>
        <w:t xml:space="preserve">Direct Costs: </w:t>
      </w:r>
      <w:r w:rsidRPr="00107656">
        <w:t>$2,662,400 (</w:t>
      </w:r>
      <w:r w:rsidR="00ED2D23">
        <w:t>CU</w:t>
      </w:r>
      <w:r w:rsidRPr="00107656">
        <w:t xml:space="preserve"> Subcontract</w:t>
      </w:r>
      <w:r>
        <w:t>)</w:t>
      </w:r>
      <w:r w:rsidRPr="00107656">
        <w:br/>
      </w:r>
      <w:r w:rsidR="00D36909">
        <w:t>Role: Local PI</w:t>
      </w:r>
    </w:p>
    <w:p w14:paraId="19AA7723" w14:textId="2D6CCF10" w:rsidR="002E4FF8" w:rsidRDefault="002E4FF8" w:rsidP="002E4FF8">
      <w:r w:rsidRPr="00107656">
        <w:t>Title</w:t>
      </w:r>
      <w:r>
        <w:t xml:space="preserve">: </w:t>
      </w:r>
      <w:r w:rsidRPr="00107656">
        <w:t xml:space="preserve">Evolution of Antibody Immunodominance and </w:t>
      </w:r>
      <w:proofErr w:type="spellStart"/>
      <w:r w:rsidRPr="00107656">
        <w:t>Multiomics</w:t>
      </w:r>
      <w:proofErr w:type="spellEnd"/>
      <w:r w:rsidRPr="00107656">
        <w:t xml:space="preserve"> Immune Profiling of Infants with Repeated Exposures to Influenza Vaccination and Infection </w:t>
      </w:r>
    </w:p>
    <w:p w14:paraId="567075F2" w14:textId="75AF680B" w:rsidR="00227526" w:rsidRPr="00BC32B5" w:rsidRDefault="002E4FF8" w:rsidP="00BC32B5">
      <w:r w:rsidRPr="00107656">
        <w:t>Project Description</w:t>
      </w:r>
      <w:r>
        <w:t xml:space="preserve">: </w:t>
      </w:r>
      <w:r w:rsidRPr="00107656">
        <w:t xml:space="preserve">This is a prospective, longitudinal birth cohort study to evaluate the immunologic responses to influenza vaccination and infection in infants and young children. The </w:t>
      </w:r>
      <w:r w:rsidRPr="00107656">
        <w:lastRenderedPageBreak/>
        <w:t>University of Colorado will serve as a clinical site, enrolling 150 subjects over 3 years and performing data management for the study.</w:t>
      </w:r>
    </w:p>
    <w:p w14:paraId="33699769" w14:textId="77A6FB06" w:rsidR="00E43851" w:rsidRDefault="00E43851" w:rsidP="00E43851">
      <w:pPr>
        <w:tabs>
          <w:tab w:val="left" w:pos="1440"/>
          <w:tab w:val="left" w:pos="1800"/>
        </w:tabs>
        <w:jc w:val="both"/>
        <w:rPr>
          <w:b/>
          <w:bCs/>
        </w:rPr>
      </w:pPr>
    </w:p>
    <w:p w14:paraId="1EB2CFAA" w14:textId="77777777" w:rsidR="00053D3F" w:rsidRDefault="00053D3F" w:rsidP="00053D3F">
      <w:r w:rsidRPr="00107656">
        <w:t>RFA-AI-19-028</w:t>
      </w:r>
      <w:r w:rsidRPr="00107656">
        <w:tab/>
      </w:r>
      <w:r>
        <w:t>Jaenisch</w:t>
      </w:r>
      <w:r w:rsidRPr="00107656">
        <w:t xml:space="preserve"> (PI)</w:t>
      </w:r>
      <w:r w:rsidRPr="00107656">
        <w:tab/>
      </w:r>
      <w:r>
        <w:tab/>
        <w:t>6/2019</w:t>
      </w:r>
      <w:r>
        <w:tab/>
      </w:r>
      <w:r>
        <w:tab/>
      </w:r>
      <w:r>
        <w:tab/>
      </w:r>
      <w:r w:rsidRPr="00107656">
        <w:tab/>
      </w:r>
      <w:r>
        <w:tab/>
      </w:r>
    </w:p>
    <w:p w14:paraId="54B9DD0C" w14:textId="59870CFA" w:rsidR="00D36909" w:rsidRDefault="00053D3F" w:rsidP="00053D3F">
      <w:r>
        <w:t>Sponsor: NIAID</w:t>
      </w:r>
      <w:r>
        <w:tab/>
      </w:r>
      <w:r>
        <w:tab/>
      </w:r>
      <w:r w:rsidRPr="00107656">
        <w:tab/>
      </w:r>
      <w:r w:rsidRPr="00107656">
        <w:tab/>
      </w:r>
      <w:r>
        <w:t xml:space="preserve">Direct Costs: </w:t>
      </w:r>
      <w:r w:rsidRPr="00107656">
        <w:t>$ 7,149,752.00</w:t>
      </w:r>
      <w:r w:rsidRPr="00107656">
        <w:br/>
      </w:r>
      <w:r w:rsidR="00D36909">
        <w:t>Role: Co-I</w:t>
      </w:r>
    </w:p>
    <w:p w14:paraId="4CD5779C" w14:textId="20D2DECB" w:rsidR="00053D3F" w:rsidRPr="00107656" w:rsidRDefault="00053D3F" w:rsidP="00053D3F">
      <w:r w:rsidRPr="00107656">
        <w:t>Title</w:t>
      </w:r>
      <w:r>
        <w:t>:</w:t>
      </w:r>
      <w:r w:rsidRPr="005610B1">
        <w:t xml:space="preserve"> </w:t>
      </w:r>
      <w:r w:rsidRPr="00107656">
        <w:t>Emerging Infectious Diseases Research Centers: Emerging Arboviruses Bridging the Americas and Africa – ARBOBRIDGE</w:t>
      </w:r>
    </w:p>
    <w:p w14:paraId="493A4633" w14:textId="0FFE75E0" w:rsidR="00053D3F" w:rsidRDefault="00053D3F" w:rsidP="00053D3F">
      <w:r w:rsidRPr="00107656">
        <w:t>Project Description</w:t>
      </w:r>
      <w:r>
        <w:t xml:space="preserve">: </w:t>
      </w:r>
      <w:r w:rsidRPr="00107656">
        <w:t>The overall goal of our research approach is to better understand the short to long-term drivers associated with arthropod-borne virus emergence and spread. Our project is an unprecedented multidimensional collaborative approach connecting human-virus-mosquito studies to understand why diseases appear/disappear during non-outbreak ‘quiescent mode’ and rapidly pivot to an ‘outbreak mode’ to begin the needed natural history cohort studies to understand the reasons for and consequences of the outbreak.</w:t>
      </w:r>
    </w:p>
    <w:p w14:paraId="3A95C4FC" w14:textId="77777777" w:rsidR="00053D3F" w:rsidRDefault="00053D3F" w:rsidP="00053D3F"/>
    <w:p w14:paraId="7A85C713" w14:textId="06CFB0CE" w:rsidR="00053D3F" w:rsidRDefault="00053D3F" w:rsidP="00053D3F">
      <w:r w:rsidRPr="0089210D">
        <w:t>221018/Z/20/Z</w:t>
      </w:r>
      <w:r w:rsidR="00CB15A4">
        <w:t xml:space="preserve">    </w:t>
      </w:r>
      <w:r>
        <w:t>Olson</w:t>
      </w:r>
      <w:r w:rsidR="00D36909">
        <w:t>/Asturias</w:t>
      </w:r>
      <w:r w:rsidRPr="00107656">
        <w:t xml:space="preserve"> (</w:t>
      </w:r>
      <w:r w:rsidR="00D36909">
        <w:t>Co-</w:t>
      </w:r>
      <w:r w:rsidRPr="00107656">
        <w:t>PI)</w:t>
      </w:r>
      <w:r w:rsidR="00D36909">
        <w:tab/>
      </w:r>
      <w:r>
        <w:t>3/2020</w:t>
      </w:r>
      <w:r>
        <w:tab/>
      </w:r>
      <w:r>
        <w:tab/>
      </w:r>
      <w:r>
        <w:tab/>
      </w:r>
      <w:r w:rsidRPr="00107656">
        <w:tab/>
      </w:r>
      <w:r>
        <w:tab/>
      </w:r>
    </w:p>
    <w:p w14:paraId="3B568FED" w14:textId="01FC20AA" w:rsidR="00D36909" w:rsidRDefault="00053D3F" w:rsidP="00053D3F">
      <w:r>
        <w:t xml:space="preserve">Sponsor: </w:t>
      </w:r>
      <w:proofErr w:type="spellStart"/>
      <w:r>
        <w:t>Wellcome</w:t>
      </w:r>
      <w:proofErr w:type="spellEnd"/>
      <w:r>
        <w:tab/>
      </w:r>
      <w:r>
        <w:tab/>
      </w:r>
      <w:r w:rsidRPr="00107656">
        <w:tab/>
      </w:r>
      <w:r w:rsidRPr="00107656">
        <w:tab/>
      </w:r>
      <w:r>
        <w:t xml:space="preserve">Direct Costs: </w:t>
      </w:r>
      <w:r w:rsidRPr="00107656">
        <w:t>$</w:t>
      </w:r>
      <w:r>
        <w:t>1,242,020</w:t>
      </w:r>
      <w:r w:rsidRPr="00107656">
        <w:br/>
      </w:r>
      <w:r w:rsidR="00D36909">
        <w:t>Role: Co-PI</w:t>
      </w:r>
    </w:p>
    <w:p w14:paraId="793317BD" w14:textId="1AF16FB1" w:rsidR="00053D3F" w:rsidRPr="00107656" w:rsidRDefault="00053D3F" w:rsidP="00053D3F">
      <w:r w:rsidRPr="00107656">
        <w:t>Title</w:t>
      </w:r>
      <w:r>
        <w:t>:</w:t>
      </w:r>
      <w:r w:rsidRPr="005610B1">
        <w:t xml:space="preserve"> </w:t>
      </w:r>
      <w:r w:rsidRPr="0089210D">
        <w:t xml:space="preserve">DFID - </w:t>
      </w:r>
      <w:proofErr w:type="spellStart"/>
      <w:r w:rsidRPr="0089210D">
        <w:t>Wellcome</w:t>
      </w:r>
      <w:proofErr w:type="spellEnd"/>
      <w:r w:rsidRPr="0089210D">
        <w:t xml:space="preserve"> Epidemic Preparedness </w:t>
      </w:r>
      <w:r>
        <w:t>–</w:t>
      </w:r>
      <w:r w:rsidRPr="0089210D">
        <w:t xml:space="preserve"> Coronavirus</w:t>
      </w:r>
    </w:p>
    <w:p w14:paraId="3822A6F8" w14:textId="77777777" w:rsidR="00053D3F" w:rsidRDefault="00053D3F" w:rsidP="00053D3F">
      <w:r w:rsidRPr="00107656">
        <w:t>Project Description</w:t>
      </w:r>
      <w:r>
        <w:t xml:space="preserve">: </w:t>
      </w:r>
      <w:r w:rsidRPr="0089210D">
        <w:t>Leveraging existing cohorts of pregnant women, infants, and agricultural workers in rural Guatemala to study the natural history, drivers of disease severity, and household transmission dynamics of COVID-19</w:t>
      </w:r>
      <w:r>
        <w:t>.</w:t>
      </w:r>
    </w:p>
    <w:p w14:paraId="246C54EF" w14:textId="77777777" w:rsidR="00053D3F" w:rsidRDefault="00053D3F" w:rsidP="00053D3F"/>
    <w:p w14:paraId="6B030A52" w14:textId="77777777" w:rsidR="00053D3F" w:rsidRDefault="00053D3F" w:rsidP="00053D3F">
      <w:r w:rsidRPr="00107656">
        <w:t>RFA-AI-19-029</w:t>
      </w:r>
      <w:r w:rsidRPr="00107656">
        <w:tab/>
      </w:r>
      <w:r>
        <w:t>Jaenisch</w:t>
      </w:r>
      <w:r w:rsidRPr="00107656">
        <w:t xml:space="preserve"> (PI)</w:t>
      </w:r>
      <w:r w:rsidRPr="00107656">
        <w:tab/>
      </w:r>
      <w:r>
        <w:tab/>
        <w:t>6/2020</w:t>
      </w:r>
      <w:r>
        <w:tab/>
      </w:r>
      <w:r>
        <w:tab/>
      </w:r>
      <w:r>
        <w:tab/>
      </w:r>
      <w:r w:rsidRPr="00107656">
        <w:tab/>
      </w:r>
      <w:r>
        <w:tab/>
      </w:r>
    </w:p>
    <w:p w14:paraId="70A27CD5" w14:textId="3C032ECE" w:rsidR="00CB15A4" w:rsidRDefault="00053D3F" w:rsidP="00053D3F">
      <w:r>
        <w:t>Sponsor: NIAID</w:t>
      </w:r>
      <w:r>
        <w:tab/>
      </w:r>
      <w:r>
        <w:tab/>
      </w:r>
      <w:r w:rsidRPr="00107656">
        <w:tab/>
      </w:r>
      <w:r w:rsidRPr="00107656">
        <w:tab/>
      </w:r>
      <w:r>
        <w:t xml:space="preserve">Direct Costs: </w:t>
      </w:r>
      <w:r w:rsidRPr="00107656">
        <w:t>$2,529,748.00</w:t>
      </w:r>
      <w:r w:rsidRPr="00107656">
        <w:br/>
      </w:r>
      <w:r w:rsidR="00CB15A4">
        <w:t>Role: Co-I</w:t>
      </w:r>
    </w:p>
    <w:p w14:paraId="6EAFE026" w14:textId="6127798A" w:rsidR="00053D3F" w:rsidRPr="00107656" w:rsidRDefault="00053D3F" w:rsidP="00053D3F">
      <w:r w:rsidRPr="00107656">
        <w:t>Title</w:t>
      </w:r>
      <w:r>
        <w:t>:</w:t>
      </w:r>
      <w:r w:rsidRPr="005610B1">
        <w:t xml:space="preserve"> </w:t>
      </w:r>
      <w:r w:rsidRPr="00107656">
        <w:t>Emerging Infectious Diseases Research Centers – Coordination Center: Coordination of Multicentric Programs for Disease X (COMP-X)</w:t>
      </w:r>
    </w:p>
    <w:p w14:paraId="6C371574" w14:textId="70BD1EE3" w:rsidR="00053D3F" w:rsidRDefault="00053D3F" w:rsidP="00053D3F">
      <w:r w:rsidRPr="00107656">
        <w:t>Project Description</w:t>
      </w:r>
      <w:r>
        <w:t xml:space="preserve">: </w:t>
      </w:r>
      <w:r w:rsidRPr="00107656">
        <w:t>Infectious diseases such as the Ebola and Zika viruses pose significant risks to global public health. The coordinating center for emerging infectious disease research (COMP-EX) is the central nucleus of the NIH network of centers for emerging infectious disease research. The coordinating center assures that the network has the centralized infrastructure for research into approaches to predict, prevent, detect and respond to infectious disease epidemics. It provides the leadership, the centralized study databases, and the biospecimen and diagnostic tools for the network studies. COMP-EX also assures that the network is a full collaborator in the global public health research efforts to control emerging infectious disease and to prevent the epidemics stemming from their emergence.</w:t>
      </w:r>
    </w:p>
    <w:p w14:paraId="2256D04B" w14:textId="7781A163" w:rsidR="00E42338" w:rsidRDefault="00E42338" w:rsidP="00053D3F"/>
    <w:p w14:paraId="3D7E8B9B" w14:textId="77777777" w:rsidR="00E42338" w:rsidRPr="00E42338" w:rsidRDefault="00E42338" w:rsidP="00E42338">
      <w:pPr>
        <w:pStyle w:val="Default"/>
        <w:tabs>
          <w:tab w:val="left" w:pos="0"/>
        </w:tabs>
        <w:outlineLvl w:val="0"/>
        <w:rPr>
          <w:lang w:val="es-GT"/>
        </w:rPr>
      </w:pPr>
      <w:r w:rsidRPr="00E42338">
        <w:rPr>
          <w:lang w:val="es-GT"/>
        </w:rPr>
        <w:t>3K23AI143967-01</w:t>
      </w:r>
      <w:r w:rsidRPr="00E42338">
        <w:rPr>
          <w:lang w:val="es-GT"/>
        </w:rPr>
        <w:tab/>
        <w:t>Olson/Asturias (Co-</w:t>
      </w:r>
      <w:proofErr w:type="spellStart"/>
      <w:r w:rsidRPr="00E42338">
        <w:rPr>
          <w:lang w:val="es-GT"/>
        </w:rPr>
        <w:t>PIs</w:t>
      </w:r>
      <w:proofErr w:type="spellEnd"/>
      <w:r w:rsidRPr="00E42338">
        <w:rPr>
          <w:lang w:val="es-GT"/>
        </w:rPr>
        <w:t>)</w:t>
      </w:r>
      <w:r w:rsidRPr="00E42338">
        <w:rPr>
          <w:lang w:val="es-GT"/>
        </w:rPr>
        <w:tab/>
        <w:t>9/1/2019 – 8/31/2021</w:t>
      </w:r>
      <w:r w:rsidRPr="00E42338">
        <w:rPr>
          <w:lang w:val="es-GT"/>
        </w:rPr>
        <w:tab/>
      </w:r>
      <w:r w:rsidRPr="00E42338">
        <w:rPr>
          <w:lang w:val="es-GT"/>
        </w:rPr>
        <w:tab/>
        <w:t>0.12 Cal Mo</w:t>
      </w:r>
    </w:p>
    <w:p w14:paraId="3ABE9F5D" w14:textId="77777777" w:rsidR="00E42338" w:rsidRPr="00291DB0" w:rsidRDefault="00E42338" w:rsidP="00E42338">
      <w:pPr>
        <w:pStyle w:val="Default"/>
        <w:tabs>
          <w:tab w:val="left" w:pos="0"/>
        </w:tabs>
        <w:outlineLvl w:val="0"/>
      </w:pPr>
      <w:r w:rsidRPr="00291DB0">
        <w:t>Sponsor: NIAID</w:t>
      </w:r>
      <w:r w:rsidRPr="00291DB0">
        <w:tab/>
      </w:r>
      <w:r w:rsidRPr="00291DB0">
        <w:tab/>
      </w:r>
      <w:r w:rsidRPr="00291DB0">
        <w:tab/>
      </w:r>
      <w:r>
        <w:tab/>
      </w:r>
      <w:r>
        <w:tab/>
        <w:t xml:space="preserve">Direct Costs: </w:t>
      </w:r>
      <w:r w:rsidRPr="00291DB0">
        <w:t>$1,058,477</w:t>
      </w:r>
    </w:p>
    <w:p w14:paraId="3DF47566" w14:textId="77777777" w:rsidR="00E42338" w:rsidRPr="00291DB0" w:rsidRDefault="00E42338" w:rsidP="00E42338">
      <w:pPr>
        <w:pStyle w:val="Default"/>
        <w:tabs>
          <w:tab w:val="left" w:pos="0"/>
        </w:tabs>
        <w:outlineLvl w:val="0"/>
      </w:pPr>
      <w:r w:rsidRPr="00291DB0">
        <w:t>Project Title: Evaluating the natural history and household transmission dynamics of SARS-CoV-2 in cohorts of pregnant women, young children, and adult agricultural workers in rural Guatemala.</w:t>
      </w:r>
    </w:p>
    <w:p w14:paraId="66488FE3" w14:textId="77777777" w:rsidR="00E42338" w:rsidRDefault="00E42338" w:rsidP="00E42338">
      <w:pPr>
        <w:pStyle w:val="Default"/>
        <w:tabs>
          <w:tab w:val="left" w:pos="0"/>
        </w:tabs>
        <w:outlineLvl w:val="0"/>
      </w:pPr>
      <w:r>
        <w:t>Role: Co-PI</w:t>
      </w:r>
    </w:p>
    <w:p w14:paraId="08C4DC66" w14:textId="77777777" w:rsidR="00E42338" w:rsidRPr="00291DB0" w:rsidRDefault="00E42338" w:rsidP="00E42338">
      <w:pPr>
        <w:pStyle w:val="Default"/>
        <w:tabs>
          <w:tab w:val="left" w:pos="0"/>
        </w:tabs>
        <w:outlineLvl w:val="0"/>
      </w:pPr>
      <w:r w:rsidRPr="00291DB0">
        <w:t xml:space="preserve">Project Description: Using existing population-based cohorts of pregnant women, young children, and agricultural workers with underlying medical conditions in rural Guatemala, we </w:t>
      </w:r>
      <w:r w:rsidRPr="00291DB0">
        <w:lastRenderedPageBreak/>
        <w:t>aim to implement prospective surveillance for cough and fever (</w:t>
      </w:r>
      <w:r>
        <w:t>ILI</w:t>
      </w:r>
      <w:r w:rsidRPr="00291DB0">
        <w:t>), perform SARS</w:t>
      </w:r>
      <w:r>
        <w:t xml:space="preserve"> </w:t>
      </w:r>
      <w:r w:rsidRPr="00291DB0">
        <w:t>CoV-2 RT-PCR testing, and then complete comprehensive household investigations to characterize clinical outcomes, identify risk groups, and evaluate household transmission, including among asymptomatic, pre-symptomatic, and symptomatic adults and children.</w:t>
      </w:r>
    </w:p>
    <w:p w14:paraId="5BF9001A" w14:textId="77777777" w:rsidR="00053D3F" w:rsidRDefault="00053D3F" w:rsidP="00E43851">
      <w:pPr>
        <w:tabs>
          <w:tab w:val="left" w:pos="1440"/>
          <w:tab w:val="left" w:pos="1800"/>
        </w:tabs>
        <w:jc w:val="both"/>
        <w:rPr>
          <w:b/>
          <w:bCs/>
        </w:rPr>
      </w:pPr>
    </w:p>
    <w:p w14:paraId="7E67A8C1" w14:textId="77777777" w:rsidR="00ED2D23" w:rsidRPr="00E43851" w:rsidRDefault="00ED2D23" w:rsidP="00E43851">
      <w:pPr>
        <w:tabs>
          <w:tab w:val="left" w:pos="1440"/>
          <w:tab w:val="left" w:pos="1800"/>
        </w:tabs>
        <w:jc w:val="both"/>
        <w:rPr>
          <w:b/>
          <w:bCs/>
        </w:rPr>
      </w:pPr>
    </w:p>
    <w:p w14:paraId="74E27075" w14:textId="77777777" w:rsidR="00D316CF" w:rsidRPr="00767866" w:rsidRDefault="00D316CF" w:rsidP="00767866">
      <w:pPr>
        <w:tabs>
          <w:tab w:val="left" w:pos="1440"/>
          <w:tab w:val="left" w:pos="1800"/>
        </w:tabs>
        <w:jc w:val="both"/>
        <w:rPr>
          <w:b/>
          <w:bCs/>
        </w:rPr>
      </w:pPr>
      <w:r w:rsidRPr="00767866">
        <w:rPr>
          <w:b/>
          <w:bCs/>
        </w:rPr>
        <w:t>BIBLIOGRAPHY</w:t>
      </w:r>
    </w:p>
    <w:p w14:paraId="2E012620" w14:textId="77777777" w:rsidR="00D316CF" w:rsidRPr="00C23C3C" w:rsidRDefault="00D316CF" w:rsidP="00D316CF">
      <w:pPr>
        <w:tabs>
          <w:tab w:val="left" w:pos="1440"/>
          <w:tab w:val="left" w:pos="1800"/>
        </w:tabs>
        <w:jc w:val="both"/>
        <w:rPr>
          <w:bCs/>
        </w:rPr>
      </w:pPr>
    </w:p>
    <w:p w14:paraId="7D206992" w14:textId="77777777" w:rsidR="00D316CF" w:rsidRPr="00767866" w:rsidRDefault="00D316CF" w:rsidP="00D316CF">
      <w:pPr>
        <w:tabs>
          <w:tab w:val="left" w:pos="1440"/>
          <w:tab w:val="left" w:pos="1800"/>
        </w:tabs>
        <w:jc w:val="both"/>
        <w:rPr>
          <w:bCs/>
          <w:u w:val="single"/>
        </w:rPr>
      </w:pPr>
      <w:r w:rsidRPr="003E68C6">
        <w:rPr>
          <w:b/>
          <w:bCs/>
        </w:rPr>
        <w:t xml:space="preserve"> </w:t>
      </w:r>
      <w:r w:rsidR="00767866" w:rsidRPr="00767866">
        <w:rPr>
          <w:bCs/>
          <w:u w:val="single"/>
        </w:rPr>
        <w:t>Articles Published in Peer-Reviewed Journals</w:t>
      </w:r>
    </w:p>
    <w:p w14:paraId="5F7EFEF9" w14:textId="77777777" w:rsidR="00D316CF" w:rsidRPr="00C23C3C" w:rsidRDefault="00D316CF" w:rsidP="00D316CF">
      <w:pPr>
        <w:tabs>
          <w:tab w:val="left" w:pos="1440"/>
          <w:tab w:val="left" w:pos="1800"/>
        </w:tabs>
        <w:jc w:val="both"/>
        <w:rPr>
          <w:bCs/>
        </w:rPr>
      </w:pPr>
    </w:p>
    <w:p w14:paraId="260876E4" w14:textId="77777777" w:rsidR="008B7A34" w:rsidRPr="00C23C3C" w:rsidRDefault="008B7A34" w:rsidP="008B7A34">
      <w:pPr>
        <w:pStyle w:val="ListParagraph"/>
        <w:numPr>
          <w:ilvl w:val="0"/>
          <w:numId w:val="14"/>
        </w:numPr>
      </w:pPr>
      <w:bookmarkStart w:id="33" w:name="_Hlk64990602"/>
      <w:bookmarkStart w:id="34" w:name="_Hlk48567897"/>
      <w:r w:rsidRPr="00C23C3C">
        <w:rPr>
          <w:b/>
        </w:rPr>
        <w:t>Olson D</w:t>
      </w:r>
      <w:r w:rsidRPr="00C23C3C">
        <w:t xml:space="preserve">, Edmonson B. Treatment Outcomes in Perineal Streptococcal Dermatitis. </w:t>
      </w:r>
      <w:hyperlink r:id="rId7" w:tooltip="The Pediatric infectious disease journal." w:history="1">
        <w:proofErr w:type="spellStart"/>
        <w:r w:rsidRPr="00C23C3C">
          <w:rPr>
            <w:rStyle w:val="Hyperlink"/>
            <w:i/>
            <w:color w:val="auto"/>
            <w:u w:val="none"/>
            <w:bdr w:val="none" w:sz="0" w:space="0" w:color="auto" w:frame="1"/>
            <w:shd w:val="clear" w:color="auto" w:fill="FFFFFF"/>
          </w:rPr>
          <w:t>Pediatr</w:t>
        </w:r>
        <w:proofErr w:type="spellEnd"/>
        <w:r w:rsidRPr="00C23C3C">
          <w:rPr>
            <w:rStyle w:val="Hyperlink"/>
            <w:i/>
            <w:color w:val="auto"/>
            <w:u w:val="none"/>
            <w:bdr w:val="none" w:sz="0" w:space="0" w:color="auto" w:frame="1"/>
            <w:shd w:val="clear" w:color="auto" w:fill="FFFFFF"/>
          </w:rPr>
          <w:t xml:space="preserve"> Infect Dis J</w:t>
        </w:r>
        <w:r w:rsidRPr="00C23C3C">
          <w:rPr>
            <w:rStyle w:val="Hyperlink"/>
            <w:color w:val="auto"/>
            <w:u w:val="none"/>
            <w:bdr w:val="none" w:sz="0" w:space="0" w:color="auto" w:frame="1"/>
            <w:shd w:val="clear" w:color="auto" w:fill="FFFFFF"/>
          </w:rPr>
          <w:t>.</w:t>
        </w:r>
      </w:hyperlink>
      <w:r w:rsidRPr="00C23C3C">
        <w:rPr>
          <w:rStyle w:val="apple-converted-space"/>
          <w:shd w:val="clear" w:color="auto" w:fill="FFFFFF"/>
        </w:rPr>
        <w:t> </w:t>
      </w:r>
      <w:r w:rsidRPr="00C23C3C">
        <w:rPr>
          <w:shd w:val="clear" w:color="auto" w:fill="FFFFFF"/>
        </w:rPr>
        <w:t>2011 Nov; 30(11):933-6.</w:t>
      </w:r>
      <w:r>
        <w:rPr>
          <w:shd w:val="clear" w:color="auto" w:fill="FFFFFF"/>
        </w:rPr>
        <w:t xml:space="preserve"> PMID </w:t>
      </w:r>
      <w:r w:rsidRPr="00F81137">
        <w:rPr>
          <w:shd w:val="clear" w:color="auto" w:fill="FFFFFF"/>
        </w:rPr>
        <w:t>21747323</w:t>
      </w:r>
      <w:r>
        <w:rPr>
          <w:shd w:val="clear" w:color="auto" w:fill="FFFFFF"/>
        </w:rPr>
        <w:t>.</w:t>
      </w:r>
    </w:p>
    <w:bookmarkEnd w:id="33"/>
    <w:p w14:paraId="2DC5D9E7" w14:textId="77777777" w:rsidR="008B7A34" w:rsidRPr="003E68C6" w:rsidRDefault="008B7A34" w:rsidP="008B7A34">
      <w:pPr>
        <w:autoSpaceDE w:val="0"/>
        <w:autoSpaceDN w:val="0"/>
        <w:ind w:left="360"/>
      </w:pPr>
    </w:p>
    <w:p w14:paraId="1A453AED" w14:textId="77777777" w:rsidR="008B7A34" w:rsidRPr="00C23C3C" w:rsidRDefault="008B7A34" w:rsidP="008B7A34">
      <w:pPr>
        <w:pStyle w:val="ListParagraph"/>
        <w:numPr>
          <w:ilvl w:val="0"/>
          <w:numId w:val="14"/>
        </w:numPr>
      </w:pPr>
      <w:r w:rsidRPr="00C23C3C">
        <w:t xml:space="preserve">McCollum ED, Johnson DC, </w:t>
      </w:r>
      <w:proofErr w:type="spellStart"/>
      <w:r w:rsidRPr="00C23C3C">
        <w:t>Chasela</w:t>
      </w:r>
      <w:proofErr w:type="spellEnd"/>
      <w:r w:rsidRPr="00C23C3C">
        <w:t xml:space="preserve"> CS, </w:t>
      </w:r>
      <w:proofErr w:type="spellStart"/>
      <w:r w:rsidRPr="00C23C3C">
        <w:t>Siwande</w:t>
      </w:r>
      <w:proofErr w:type="spellEnd"/>
      <w:r w:rsidRPr="00C23C3C">
        <w:t xml:space="preserve"> LD, Kazembe PN, </w:t>
      </w:r>
      <w:r w:rsidRPr="00C23C3C">
        <w:rPr>
          <w:b/>
        </w:rPr>
        <w:t>Olson D</w:t>
      </w:r>
      <w:r w:rsidRPr="00C23C3C">
        <w:t xml:space="preserve">, Hoffman I, van der Horst CM, and Hosseinipour MC. Superior uptake and outcomes of early infant diagnosis of HIV services at an immunization clinic versus an “under-five” general pediatric clinic in Malawi. </w:t>
      </w:r>
      <w:r w:rsidRPr="00C23C3C">
        <w:rPr>
          <w:i/>
        </w:rPr>
        <w:t xml:space="preserve">J </w:t>
      </w:r>
      <w:proofErr w:type="spellStart"/>
      <w:r w:rsidRPr="00C23C3C">
        <w:rPr>
          <w:i/>
        </w:rPr>
        <w:t>Acquir</w:t>
      </w:r>
      <w:proofErr w:type="spellEnd"/>
      <w:r w:rsidRPr="00C23C3C">
        <w:rPr>
          <w:i/>
        </w:rPr>
        <w:t xml:space="preserve"> Immune </w:t>
      </w:r>
      <w:proofErr w:type="spellStart"/>
      <w:r w:rsidRPr="00C23C3C">
        <w:rPr>
          <w:i/>
        </w:rPr>
        <w:t>Deﬁc</w:t>
      </w:r>
      <w:proofErr w:type="spellEnd"/>
      <w:r w:rsidRPr="00C23C3C">
        <w:t xml:space="preserve"> </w:t>
      </w:r>
      <w:proofErr w:type="spellStart"/>
      <w:r w:rsidRPr="00C23C3C">
        <w:t>Syndr</w:t>
      </w:r>
      <w:proofErr w:type="spellEnd"/>
      <w:r w:rsidRPr="00C23C3C">
        <w:t>, 2012 Aug 1; 60(4</w:t>
      </w:r>
      <w:proofErr w:type="gramStart"/>
      <w:r w:rsidRPr="00C23C3C">
        <w:t>):e</w:t>
      </w:r>
      <w:proofErr w:type="gramEnd"/>
      <w:r w:rsidRPr="00C23C3C">
        <w:t>107-10</w:t>
      </w:r>
      <w:r>
        <w:t xml:space="preserve">. PMID </w:t>
      </w:r>
      <w:r w:rsidRPr="00F81137">
        <w:t>22614897</w:t>
      </w:r>
      <w:r>
        <w:t>.</w:t>
      </w:r>
    </w:p>
    <w:p w14:paraId="6CF25EED" w14:textId="77777777" w:rsidR="00EA138B" w:rsidRPr="00EA138B" w:rsidRDefault="00EA138B" w:rsidP="00EA138B">
      <w:pPr>
        <w:pStyle w:val="ListParagraph"/>
        <w:ind w:left="360"/>
      </w:pPr>
    </w:p>
    <w:p w14:paraId="29309938" w14:textId="77777777" w:rsidR="008B7A34" w:rsidRPr="00C23C3C" w:rsidRDefault="008B7A34" w:rsidP="008B7A34">
      <w:pPr>
        <w:pStyle w:val="ListParagraph"/>
        <w:numPr>
          <w:ilvl w:val="0"/>
          <w:numId w:val="14"/>
        </w:numPr>
      </w:pPr>
      <w:r w:rsidRPr="00F81137">
        <w:rPr>
          <w:b/>
        </w:rPr>
        <w:t>Olson, D</w:t>
      </w:r>
      <w:r w:rsidRPr="00F81137">
        <w:t xml:space="preserve">, Gulley ML, </w:t>
      </w:r>
      <w:r w:rsidRPr="00F81137">
        <w:rPr>
          <w:bCs/>
        </w:rPr>
        <w:t>Tang W</w:t>
      </w:r>
      <w:r w:rsidRPr="00F81137">
        <w:t xml:space="preserve">, </w:t>
      </w:r>
      <w:proofErr w:type="spellStart"/>
      <w:r w:rsidRPr="00F81137">
        <w:t>Wokocha</w:t>
      </w:r>
      <w:proofErr w:type="spellEnd"/>
      <w:r w:rsidRPr="00F81137">
        <w:t xml:space="preserve"> C, Mechanic O, Hosseinipour M, Gold S, </w:t>
      </w:r>
      <w:proofErr w:type="spellStart"/>
      <w:r w:rsidRPr="00F81137">
        <w:t>Nguluwe</w:t>
      </w:r>
      <w:proofErr w:type="spellEnd"/>
      <w:r w:rsidRPr="00F81137">
        <w:t xml:space="preserve"> N, </w:t>
      </w:r>
      <w:proofErr w:type="spellStart"/>
      <w:r w:rsidRPr="00F81137">
        <w:t>Mwansambo</w:t>
      </w:r>
      <w:proofErr w:type="spellEnd"/>
      <w:r w:rsidRPr="00F81137">
        <w:t xml:space="preserve"> C, Shores C. Phase I clinical trial of valacyclovir and standard of care cyclophosphamide in</w:t>
      </w:r>
      <w:r w:rsidRPr="00C23C3C">
        <w:t xml:space="preserve"> children with endemic Burkitt lymphoma in Malawi. </w:t>
      </w:r>
      <w:r w:rsidRPr="00C23C3C">
        <w:rPr>
          <w:i/>
        </w:rPr>
        <w:t xml:space="preserve">Clin Lymphoma Myeloma </w:t>
      </w:r>
      <w:proofErr w:type="spellStart"/>
      <w:r w:rsidRPr="00C23C3C">
        <w:rPr>
          <w:i/>
        </w:rPr>
        <w:t>Leuk</w:t>
      </w:r>
      <w:proofErr w:type="spellEnd"/>
      <w:r w:rsidRPr="00C23C3C">
        <w:rPr>
          <w:i/>
        </w:rPr>
        <w:t xml:space="preserve">. </w:t>
      </w:r>
      <w:r w:rsidRPr="00C23C3C">
        <w:rPr>
          <w:color w:val="000000"/>
          <w:shd w:val="clear" w:color="auto" w:fill="FFFFFF"/>
        </w:rPr>
        <w:t>2013 Apr;13(2):112-8.</w:t>
      </w:r>
      <w:r w:rsidRPr="00F81137">
        <w:t xml:space="preserve"> </w:t>
      </w:r>
      <w:r>
        <w:t xml:space="preserve">PMID </w:t>
      </w:r>
      <w:r w:rsidRPr="00F81137">
        <w:rPr>
          <w:color w:val="000000"/>
          <w:shd w:val="clear" w:color="auto" w:fill="FFFFFF"/>
        </w:rPr>
        <w:t>23260601</w:t>
      </w:r>
      <w:r>
        <w:rPr>
          <w:color w:val="000000"/>
          <w:shd w:val="clear" w:color="auto" w:fill="FFFFFF"/>
        </w:rPr>
        <w:t xml:space="preserve">. </w:t>
      </w:r>
    </w:p>
    <w:p w14:paraId="4872BB35" w14:textId="77777777" w:rsidR="00EA138B" w:rsidRPr="00EA138B" w:rsidRDefault="00EA138B" w:rsidP="00EA138B">
      <w:pPr>
        <w:pStyle w:val="ListParagraph"/>
        <w:ind w:left="360"/>
      </w:pPr>
    </w:p>
    <w:p w14:paraId="7484AD21" w14:textId="7C2059D5" w:rsidR="008B7A34" w:rsidRPr="005A67A8" w:rsidRDefault="008B7A34" w:rsidP="008B7A34">
      <w:pPr>
        <w:pStyle w:val="ListParagraph"/>
        <w:numPr>
          <w:ilvl w:val="0"/>
          <w:numId w:val="14"/>
        </w:numPr>
      </w:pPr>
      <w:r w:rsidRPr="00F81137">
        <w:rPr>
          <w:b/>
        </w:rPr>
        <w:t>Olson D</w:t>
      </w:r>
      <w:r w:rsidRPr="00F81137">
        <w:t xml:space="preserve">, Davis NL, </w:t>
      </w:r>
      <w:proofErr w:type="spellStart"/>
      <w:r w:rsidRPr="00F81137">
        <w:t>Milazi</w:t>
      </w:r>
      <w:proofErr w:type="spellEnd"/>
      <w:r w:rsidRPr="00F81137">
        <w:t xml:space="preserve"> R, </w:t>
      </w:r>
      <w:proofErr w:type="spellStart"/>
      <w:r w:rsidRPr="00F81137">
        <w:t>Lufesi</w:t>
      </w:r>
      <w:proofErr w:type="spellEnd"/>
      <w:r w:rsidRPr="00F81137">
        <w:t xml:space="preserve"> N, Miller WC, </w:t>
      </w:r>
      <w:proofErr w:type="spellStart"/>
      <w:r w:rsidRPr="00F81137">
        <w:t>Preidis</w:t>
      </w:r>
      <w:proofErr w:type="spellEnd"/>
      <w:r w:rsidRPr="00F81137">
        <w:t xml:space="preserve"> GA, Hosseinipour MC, McCollum ED. Development of a severity of illness scoring system (ITAT) for resource-constrained </w:t>
      </w:r>
      <w:r w:rsidRPr="005A67A8">
        <w:t xml:space="preserve">hospitals in developing countries. </w:t>
      </w:r>
      <w:r w:rsidRPr="005A67A8">
        <w:rPr>
          <w:i/>
        </w:rPr>
        <w:t>Trop Med Int Health</w:t>
      </w:r>
      <w:r w:rsidRPr="005A67A8">
        <w:t xml:space="preserve">. </w:t>
      </w:r>
      <w:r w:rsidRPr="005A67A8">
        <w:rPr>
          <w:rStyle w:val="apple-converted-space"/>
          <w:shd w:val="clear" w:color="auto" w:fill="FFFFFF"/>
        </w:rPr>
        <w:t> </w:t>
      </w:r>
      <w:r w:rsidRPr="005A67A8">
        <w:rPr>
          <w:shd w:val="clear" w:color="auto" w:fill="FFFFFF"/>
        </w:rPr>
        <w:t>2013 Jul;18(7):871-8. PMID 23758198.</w:t>
      </w:r>
    </w:p>
    <w:p w14:paraId="20F2B2C4" w14:textId="77777777" w:rsidR="008B7A34" w:rsidRPr="005A67A8" w:rsidRDefault="008B7A34" w:rsidP="008B7A34">
      <w:pPr>
        <w:pStyle w:val="ListParagraph"/>
        <w:ind w:left="360"/>
      </w:pPr>
    </w:p>
    <w:p w14:paraId="19C0D2B6" w14:textId="77777777" w:rsidR="008B7A34" w:rsidRPr="005A67A8" w:rsidRDefault="008B7A34" w:rsidP="008B7A34">
      <w:pPr>
        <w:pStyle w:val="ListParagraph"/>
        <w:numPr>
          <w:ilvl w:val="0"/>
          <w:numId w:val="14"/>
        </w:numPr>
      </w:pPr>
      <w:bookmarkStart w:id="35" w:name="_Hlk64990640"/>
      <w:r w:rsidRPr="00F81137">
        <w:rPr>
          <w:b/>
        </w:rPr>
        <w:t>Olson D</w:t>
      </w:r>
      <w:r w:rsidRPr="00F81137">
        <w:t xml:space="preserve">, </w:t>
      </w:r>
      <w:proofErr w:type="spellStart"/>
      <w:r w:rsidRPr="00F81137">
        <w:t>Preidis</w:t>
      </w:r>
      <w:proofErr w:type="spellEnd"/>
      <w:r w:rsidRPr="00F81137">
        <w:t xml:space="preserve"> GA,</w:t>
      </w:r>
      <w:r w:rsidRPr="00F81137" w:rsidDel="002B287F">
        <w:t xml:space="preserve"> </w:t>
      </w:r>
      <w:proofErr w:type="spellStart"/>
      <w:r w:rsidRPr="00F81137">
        <w:t>Milazi</w:t>
      </w:r>
      <w:proofErr w:type="spellEnd"/>
      <w:r w:rsidRPr="00F81137">
        <w:t xml:space="preserve"> R, </w:t>
      </w:r>
      <w:proofErr w:type="spellStart"/>
      <w:r w:rsidRPr="00F81137">
        <w:t>Spinler</w:t>
      </w:r>
      <w:proofErr w:type="spellEnd"/>
      <w:r w:rsidRPr="00F81137">
        <w:t xml:space="preserve">, JK, </w:t>
      </w:r>
      <w:proofErr w:type="spellStart"/>
      <w:r w:rsidRPr="00F81137">
        <w:t>Lufesi</w:t>
      </w:r>
      <w:proofErr w:type="spellEnd"/>
      <w:r w:rsidRPr="00F81137">
        <w:t xml:space="preserve"> N, </w:t>
      </w:r>
      <w:proofErr w:type="spellStart"/>
      <w:r w:rsidRPr="00F81137">
        <w:t>Mwansambo</w:t>
      </w:r>
      <w:proofErr w:type="spellEnd"/>
      <w:r w:rsidRPr="00F81137">
        <w:t xml:space="preserve"> C, Hosseinipour MC, McCollum ED. Task shifting an inpatient triage, assessment and treatment </w:t>
      </w:r>
      <w:proofErr w:type="spellStart"/>
      <w:r w:rsidRPr="00F81137">
        <w:t>programme</w:t>
      </w:r>
      <w:proofErr w:type="spellEnd"/>
      <w:r w:rsidRPr="00F81137">
        <w:t xml:space="preserve"> improves </w:t>
      </w:r>
      <w:r w:rsidRPr="005A67A8">
        <w:t xml:space="preserve">the quality of care for </w:t>
      </w:r>
      <w:proofErr w:type="spellStart"/>
      <w:r w:rsidRPr="005A67A8">
        <w:t>hospitalised</w:t>
      </w:r>
      <w:proofErr w:type="spellEnd"/>
      <w:r w:rsidRPr="005A67A8">
        <w:t xml:space="preserve"> Malawian children. </w:t>
      </w:r>
      <w:r w:rsidRPr="005A67A8">
        <w:rPr>
          <w:i/>
        </w:rPr>
        <w:t>Trop Med Int Health</w:t>
      </w:r>
      <w:r w:rsidRPr="005A67A8">
        <w:t xml:space="preserve">. </w:t>
      </w:r>
      <w:r w:rsidRPr="005A67A8">
        <w:rPr>
          <w:shd w:val="clear" w:color="auto" w:fill="FFFFFF"/>
        </w:rPr>
        <w:t>2013 Jul;18(7):879-86. PMID 23600592.</w:t>
      </w:r>
    </w:p>
    <w:bookmarkEnd w:id="35"/>
    <w:p w14:paraId="15604ADD" w14:textId="77777777" w:rsidR="00EA138B" w:rsidRPr="005A67A8" w:rsidRDefault="00EA138B" w:rsidP="00EA138B">
      <w:pPr>
        <w:pStyle w:val="ListParagraph"/>
        <w:ind w:left="360"/>
      </w:pPr>
    </w:p>
    <w:p w14:paraId="2A24C359" w14:textId="74785ED5" w:rsidR="008B7A34" w:rsidRPr="005A67A8" w:rsidRDefault="008B7A34" w:rsidP="008B7A34">
      <w:pPr>
        <w:pStyle w:val="ListParagraph"/>
        <w:numPr>
          <w:ilvl w:val="0"/>
          <w:numId w:val="14"/>
        </w:numPr>
      </w:pPr>
      <w:r w:rsidRPr="005A67A8">
        <w:t xml:space="preserve">Buck WC, </w:t>
      </w:r>
      <w:r w:rsidRPr="005A67A8">
        <w:rPr>
          <w:b/>
        </w:rPr>
        <w:t>Olson D</w:t>
      </w:r>
      <w:r w:rsidRPr="005A67A8">
        <w:t xml:space="preserve">, </w:t>
      </w:r>
      <w:proofErr w:type="spellStart"/>
      <w:r w:rsidRPr="005A67A8">
        <w:t>Kabue</w:t>
      </w:r>
      <w:proofErr w:type="spellEnd"/>
      <w:r w:rsidRPr="005A67A8">
        <w:t xml:space="preserve"> MM, Ahmed S, </w:t>
      </w:r>
      <w:proofErr w:type="spellStart"/>
      <w:r w:rsidRPr="005A67A8">
        <w:t>Nchama</w:t>
      </w:r>
      <w:proofErr w:type="spellEnd"/>
      <w:r w:rsidRPr="005A67A8">
        <w:t xml:space="preserve"> LK, Munthali A, Kazembe PN. Risk factors for mortality in Malawian children with HIV and tuberculosis co-infection</w:t>
      </w:r>
      <w:r w:rsidRPr="005A67A8">
        <w:rPr>
          <w:i/>
        </w:rPr>
        <w:t xml:space="preserve">. Int J </w:t>
      </w:r>
      <w:proofErr w:type="spellStart"/>
      <w:r w:rsidRPr="005A67A8">
        <w:rPr>
          <w:i/>
        </w:rPr>
        <w:t>Tuberc</w:t>
      </w:r>
      <w:proofErr w:type="spellEnd"/>
      <w:r w:rsidRPr="005A67A8">
        <w:rPr>
          <w:i/>
        </w:rPr>
        <w:t xml:space="preserve"> Lung Dis. </w:t>
      </w:r>
      <w:r w:rsidRPr="005A67A8">
        <w:rPr>
          <w:shd w:val="clear" w:color="auto" w:fill="FFFFFF"/>
        </w:rPr>
        <w:t xml:space="preserve">2013 Nov. 17(11):1389-95. PMID </w:t>
      </w:r>
      <w:r w:rsidR="00956E6B" w:rsidRPr="00956E6B">
        <w:rPr>
          <w:shd w:val="clear" w:color="auto" w:fill="FFFFFF"/>
        </w:rPr>
        <w:t>24125439</w:t>
      </w:r>
      <w:r w:rsidR="00956E6B">
        <w:rPr>
          <w:shd w:val="clear" w:color="auto" w:fill="FFFFFF"/>
        </w:rPr>
        <w:t>.</w:t>
      </w:r>
    </w:p>
    <w:p w14:paraId="5F66F69C" w14:textId="77777777" w:rsidR="00EA138B" w:rsidRPr="005A67A8" w:rsidRDefault="00EA138B" w:rsidP="00EA138B">
      <w:pPr>
        <w:pStyle w:val="ListParagraph"/>
        <w:ind w:left="360"/>
      </w:pPr>
    </w:p>
    <w:p w14:paraId="0C0FB13E" w14:textId="77777777" w:rsidR="008B7A34" w:rsidRPr="005A67A8" w:rsidRDefault="008B7A34" w:rsidP="008B7A34">
      <w:pPr>
        <w:pStyle w:val="ListParagraph"/>
        <w:numPr>
          <w:ilvl w:val="0"/>
          <w:numId w:val="14"/>
        </w:numPr>
      </w:pPr>
      <w:r w:rsidRPr="005A67A8">
        <w:t xml:space="preserve">McCollum ED, </w:t>
      </w:r>
      <w:proofErr w:type="spellStart"/>
      <w:r w:rsidRPr="005A67A8">
        <w:t>Preidis</w:t>
      </w:r>
      <w:proofErr w:type="spellEnd"/>
      <w:r w:rsidRPr="005A67A8">
        <w:t xml:space="preserve"> GA, </w:t>
      </w:r>
      <w:proofErr w:type="spellStart"/>
      <w:r w:rsidRPr="005A67A8">
        <w:t>Malwichi</w:t>
      </w:r>
      <w:proofErr w:type="spellEnd"/>
      <w:r w:rsidRPr="005A67A8">
        <w:t xml:space="preserve"> M, </w:t>
      </w:r>
      <w:r w:rsidRPr="005A67A8">
        <w:rPr>
          <w:b/>
        </w:rPr>
        <w:t>Olson D</w:t>
      </w:r>
      <w:r w:rsidRPr="005A67A8">
        <w:t xml:space="preserve">, McCrary LM, Kazembe PN, van der Horst CM, Hoffman I, Hosseinipour MC. Clinical versus Rapid Molecular HIV Diagnosis in hospitalized African infants: a randomized controlled trial simulating point-of-care infant testing. </w:t>
      </w:r>
      <w:r w:rsidRPr="005A67A8">
        <w:rPr>
          <w:i/>
        </w:rPr>
        <w:t xml:space="preserve">J </w:t>
      </w:r>
      <w:proofErr w:type="spellStart"/>
      <w:r w:rsidRPr="005A67A8">
        <w:rPr>
          <w:i/>
        </w:rPr>
        <w:t>Acquir</w:t>
      </w:r>
      <w:proofErr w:type="spellEnd"/>
      <w:r w:rsidRPr="005A67A8">
        <w:rPr>
          <w:i/>
        </w:rPr>
        <w:t xml:space="preserve"> Immune </w:t>
      </w:r>
      <w:proofErr w:type="spellStart"/>
      <w:r w:rsidRPr="005A67A8">
        <w:rPr>
          <w:i/>
        </w:rPr>
        <w:t>Defic</w:t>
      </w:r>
      <w:proofErr w:type="spellEnd"/>
      <w:r w:rsidRPr="005A67A8">
        <w:rPr>
          <w:i/>
        </w:rPr>
        <w:t xml:space="preserve"> </w:t>
      </w:r>
      <w:proofErr w:type="spellStart"/>
      <w:r w:rsidRPr="005A67A8">
        <w:rPr>
          <w:i/>
        </w:rPr>
        <w:t>Syndr</w:t>
      </w:r>
      <w:proofErr w:type="spellEnd"/>
      <w:r w:rsidRPr="005A67A8">
        <w:t>. 2013. May 1;66(1</w:t>
      </w:r>
      <w:proofErr w:type="gramStart"/>
      <w:r w:rsidRPr="005A67A8">
        <w:t>):e</w:t>
      </w:r>
      <w:proofErr w:type="gramEnd"/>
      <w:r w:rsidRPr="005A67A8">
        <w:t>23-30. PMID 24326604.</w:t>
      </w:r>
    </w:p>
    <w:p w14:paraId="510F4095" w14:textId="77777777" w:rsidR="008B7A34" w:rsidRPr="005A67A8" w:rsidRDefault="008B7A34" w:rsidP="008B7A34">
      <w:pPr>
        <w:autoSpaceDE w:val="0"/>
        <w:autoSpaceDN w:val="0"/>
        <w:ind w:left="360"/>
      </w:pPr>
    </w:p>
    <w:p w14:paraId="512D82A6" w14:textId="77777777" w:rsidR="008B7A34" w:rsidRPr="005A67A8" w:rsidRDefault="008B7A34" w:rsidP="008B7A34">
      <w:pPr>
        <w:pStyle w:val="ListParagraph"/>
        <w:numPr>
          <w:ilvl w:val="0"/>
          <w:numId w:val="14"/>
        </w:numPr>
      </w:pPr>
      <w:r w:rsidRPr="005A67A8">
        <w:rPr>
          <w:lang w:val="nl-NL"/>
        </w:rPr>
        <w:t xml:space="preserve">Bjornstad E, Preidis GA, Lufesi N, </w:t>
      </w:r>
      <w:r w:rsidRPr="005A67A8">
        <w:rPr>
          <w:b/>
          <w:lang w:val="nl-NL"/>
        </w:rPr>
        <w:t>Olson D</w:t>
      </w:r>
      <w:r w:rsidRPr="005A67A8">
        <w:rPr>
          <w:lang w:val="nl-NL"/>
        </w:rPr>
        <w:t>,</w:t>
      </w:r>
      <w:r w:rsidRPr="005A67A8">
        <w:rPr>
          <w:vertAlign w:val="superscript"/>
          <w:lang w:val="nl-NL"/>
        </w:rPr>
        <w:t xml:space="preserve"> </w:t>
      </w:r>
      <w:r w:rsidRPr="005A67A8">
        <w:rPr>
          <w:lang w:val="nl-NL"/>
        </w:rPr>
        <w:t>Kamthunzi P, Hosseinipour MC,</w:t>
      </w:r>
      <w:r w:rsidRPr="005A67A8">
        <w:rPr>
          <w:vertAlign w:val="superscript"/>
          <w:lang w:val="nl-NL"/>
        </w:rPr>
        <w:t xml:space="preserve"> </w:t>
      </w:r>
      <w:r w:rsidRPr="005A67A8">
        <w:rPr>
          <w:lang w:val="nl-NL"/>
        </w:rPr>
        <w:t xml:space="preserve">McCollum ED. Determining the quality of IMCI pneumonia care in Malawian children. </w:t>
      </w:r>
      <w:r w:rsidRPr="005A67A8">
        <w:rPr>
          <w:i/>
          <w:lang w:val="nl-NL"/>
        </w:rPr>
        <w:t xml:space="preserve">Pediatr Int Child Health. </w:t>
      </w:r>
      <w:r w:rsidRPr="005A67A8">
        <w:rPr>
          <w:rStyle w:val="apple-converted-space"/>
          <w:shd w:val="clear" w:color="auto" w:fill="FFFFFF"/>
        </w:rPr>
        <w:t> </w:t>
      </w:r>
      <w:r w:rsidRPr="005A67A8">
        <w:rPr>
          <w:shd w:val="clear" w:color="auto" w:fill="FFFFFF"/>
        </w:rPr>
        <w:t>2014 Feb;34(1):29-36. PMID 24091151.</w:t>
      </w:r>
    </w:p>
    <w:p w14:paraId="59F9F112" w14:textId="77777777" w:rsidR="008B7A34" w:rsidRPr="005A67A8" w:rsidRDefault="008B7A34" w:rsidP="008B7A34">
      <w:pPr>
        <w:autoSpaceDE w:val="0"/>
        <w:autoSpaceDN w:val="0"/>
      </w:pPr>
    </w:p>
    <w:p w14:paraId="64A2266A" w14:textId="00233A71" w:rsidR="008B7A34" w:rsidRPr="005A67A8" w:rsidRDefault="008B7A34" w:rsidP="008B7A34">
      <w:pPr>
        <w:numPr>
          <w:ilvl w:val="0"/>
          <w:numId w:val="14"/>
        </w:numPr>
        <w:autoSpaceDE w:val="0"/>
        <w:autoSpaceDN w:val="0"/>
      </w:pPr>
      <w:proofErr w:type="spellStart"/>
      <w:r w:rsidRPr="005A67A8">
        <w:rPr>
          <w:rFonts w:eastAsia="Calibri"/>
        </w:rPr>
        <w:t>Maliwichi</w:t>
      </w:r>
      <w:proofErr w:type="spellEnd"/>
      <w:r w:rsidRPr="005A67A8">
        <w:rPr>
          <w:rFonts w:eastAsia="Calibri"/>
        </w:rPr>
        <w:t xml:space="preserve"> M,</w:t>
      </w:r>
      <w:r w:rsidRPr="005A67A8">
        <w:rPr>
          <w:rFonts w:eastAsia="Calibri"/>
          <w:vertAlign w:val="superscript"/>
        </w:rPr>
        <w:t xml:space="preserve"> </w:t>
      </w:r>
      <w:r w:rsidRPr="005A67A8">
        <w:rPr>
          <w:rFonts w:eastAsia="Calibri"/>
        </w:rPr>
        <w:t xml:space="preserve">McCollum ED, Rosenberg N, </w:t>
      </w:r>
      <w:proofErr w:type="spellStart"/>
      <w:r w:rsidRPr="005A67A8">
        <w:rPr>
          <w:rFonts w:eastAsia="Calibri"/>
        </w:rPr>
        <w:t>Macfie</w:t>
      </w:r>
      <w:proofErr w:type="spellEnd"/>
      <w:r w:rsidRPr="005A67A8">
        <w:rPr>
          <w:rFonts w:eastAsia="Calibri"/>
        </w:rPr>
        <w:t xml:space="preserve"> R, Hosseinipour M</w:t>
      </w:r>
      <w:r w:rsidRPr="005A67A8">
        <w:t xml:space="preserve">, </w:t>
      </w:r>
      <w:r w:rsidRPr="005A67A8">
        <w:rPr>
          <w:b/>
        </w:rPr>
        <w:t>Olson D</w:t>
      </w:r>
      <w:r w:rsidRPr="005A67A8">
        <w:t xml:space="preserve">, Hoffman I, Van Der Horst CM, Kazembe PN. </w:t>
      </w:r>
      <w:r w:rsidRPr="005A67A8">
        <w:rPr>
          <w:shd w:val="clear" w:color="auto" w:fill="FFFFFF"/>
        </w:rPr>
        <w:t>CD4 Count Outperforms World Health Organization Clinical Algorithm for Point-of Care HIV Diagnosis among Hospitalized HIV-exposed Malawian Infants</w:t>
      </w:r>
      <w:r w:rsidRPr="005A67A8">
        <w:t xml:space="preserve">. </w:t>
      </w:r>
      <w:r w:rsidRPr="005A67A8">
        <w:rPr>
          <w:i/>
        </w:rPr>
        <w:t>Trop Med Int Health</w:t>
      </w:r>
      <w:r w:rsidRPr="005A67A8">
        <w:t xml:space="preserve">. </w:t>
      </w:r>
      <w:r w:rsidRPr="005A67A8">
        <w:rPr>
          <w:shd w:val="clear" w:color="auto" w:fill="FFFFFF"/>
        </w:rPr>
        <w:t>2014 Aug;19(8):978-87. PMID 24754543.</w:t>
      </w:r>
    </w:p>
    <w:p w14:paraId="3BA89968" w14:textId="77777777" w:rsidR="008B7A34" w:rsidRPr="005A67A8" w:rsidRDefault="008B7A34" w:rsidP="008B7A34">
      <w:pPr>
        <w:autoSpaceDE w:val="0"/>
        <w:autoSpaceDN w:val="0"/>
        <w:ind w:left="360"/>
      </w:pPr>
    </w:p>
    <w:p w14:paraId="4E121002" w14:textId="77777777" w:rsidR="008B7A34" w:rsidRPr="005A67A8" w:rsidRDefault="008B7A34" w:rsidP="00297B3F">
      <w:pPr>
        <w:numPr>
          <w:ilvl w:val="0"/>
          <w:numId w:val="14"/>
        </w:numPr>
        <w:autoSpaceDE w:val="0"/>
        <w:autoSpaceDN w:val="0"/>
      </w:pPr>
      <w:bookmarkStart w:id="36" w:name="_Hlk64990260"/>
      <w:r w:rsidRPr="005A67A8">
        <w:rPr>
          <w:b/>
        </w:rPr>
        <w:t>Olson D</w:t>
      </w:r>
      <w:r w:rsidRPr="005A67A8">
        <w:t xml:space="preserve">, </w:t>
      </w:r>
      <w:proofErr w:type="spellStart"/>
      <w:r w:rsidRPr="005A67A8">
        <w:t>Birkholz</w:t>
      </w:r>
      <w:proofErr w:type="spellEnd"/>
      <w:r w:rsidRPr="005A67A8">
        <w:t xml:space="preserve"> M, Gaensbauer JT, Asturias EJ, Todd JK. Analysis of the Pediatric Health Information System Data base as a Surveillance Tool for Travel-Associated Infectious Diseases. </w:t>
      </w:r>
      <w:r w:rsidRPr="005A67A8">
        <w:rPr>
          <w:i/>
        </w:rPr>
        <w:t xml:space="preserve">Amer J Trop Med. </w:t>
      </w:r>
      <w:r w:rsidR="00297B3F" w:rsidRPr="00297B3F">
        <w:t>2015 May;92(5):1067-9.</w:t>
      </w:r>
      <w:r w:rsidRPr="00297B3F">
        <w:t xml:space="preserve"> </w:t>
      </w:r>
      <w:r w:rsidRPr="005A67A8">
        <w:t>PMID 25778506.</w:t>
      </w:r>
    </w:p>
    <w:bookmarkEnd w:id="36"/>
    <w:p w14:paraId="25FD05C7" w14:textId="77777777" w:rsidR="008B7A34" w:rsidRPr="005A67A8" w:rsidRDefault="008B7A34" w:rsidP="008B7A34">
      <w:pPr>
        <w:autoSpaceDE w:val="0"/>
        <w:autoSpaceDN w:val="0"/>
        <w:ind w:left="360"/>
      </w:pPr>
    </w:p>
    <w:p w14:paraId="76D37017" w14:textId="77777777" w:rsidR="008B7A34" w:rsidRPr="005A67A8" w:rsidRDefault="008B7A34" w:rsidP="008B7A34">
      <w:pPr>
        <w:numPr>
          <w:ilvl w:val="0"/>
          <w:numId w:val="14"/>
        </w:numPr>
        <w:autoSpaceDE w:val="0"/>
        <w:autoSpaceDN w:val="0"/>
      </w:pPr>
      <w:bookmarkStart w:id="37" w:name="_Hlk64990366"/>
      <w:r w:rsidRPr="005A67A8">
        <w:rPr>
          <w:b/>
          <w:bCs/>
          <w:iCs/>
        </w:rPr>
        <w:t>Olson D</w:t>
      </w:r>
      <w:r w:rsidRPr="005A67A8">
        <w:rPr>
          <w:bCs/>
          <w:iCs/>
        </w:rPr>
        <w:t xml:space="preserve">, Lamb B, Gaensbauer JT, Todd JK, Halsey NA, Asturias EJ. </w:t>
      </w:r>
      <w:r w:rsidRPr="005A67A8">
        <w:rPr>
          <w:bCs/>
        </w:rPr>
        <w:t xml:space="preserve">Risk factors for death and major morbidity among children with acute bacterial meningitis in Guatemala City. </w:t>
      </w:r>
      <w:proofErr w:type="spellStart"/>
      <w:r w:rsidRPr="005A67A8">
        <w:rPr>
          <w:bCs/>
          <w:i/>
        </w:rPr>
        <w:t>Pediatr</w:t>
      </w:r>
      <w:proofErr w:type="spellEnd"/>
      <w:r w:rsidRPr="005A67A8">
        <w:rPr>
          <w:bCs/>
          <w:i/>
        </w:rPr>
        <w:t xml:space="preserve"> Infect Dis J, </w:t>
      </w:r>
      <w:r w:rsidRPr="005A67A8">
        <w:rPr>
          <w:shd w:val="clear" w:color="auto" w:fill="FFFFFF"/>
        </w:rPr>
        <w:t>2015 Jul;34(7):724-8. PMID 26069947.</w:t>
      </w:r>
    </w:p>
    <w:bookmarkEnd w:id="37"/>
    <w:p w14:paraId="28802987" w14:textId="77777777" w:rsidR="008B7A34" w:rsidRPr="005A67A8" w:rsidRDefault="008B7A34" w:rsidP="008B7A34">
      <w:pPr>
        <w:pStyle w:val="ListParagraph"/>
        <w:ind w:left="360"/>
        <w:rPr>
          <w:bCs/>
        </w:rPr>
      </w:pPr>
    </w:p>
    <w:p w14:paraId="57C5ED98" w14:textId="77777777" w:rsidR="008B7A34" w:rsidRPr="005A67A8" w:rsidRDefault="008B7A34" w:rsidP="008B7A34">
      <w:pPr>
        <w:pStyle w:val="ListParagraph"/>
        <w:numPr>
          <w:ilvl w:val="0"/>
          <w:numId w:val="14"/>
        </w:numPr>
        <w:rPr>
          <w:bCs/>
        </w:rPr>
      </w:pPr>
      <w:r w:rsidRPr="005A67A8">
        <w:rPr>
          <w:b/>
          <w:bCs/>
        </w:rPr>
        <w:t xml:space="preserve">Olson D, </w:t>
      </w:r>
      <w:r w:rsidRPr="005A67A8">
        <w:rPr>
          <w:bCs/>
        </w:rPr>
        <w:t xml:space="preserve">Moen A, Barr E, Schreiner R, Abzug M. An </w:t>
      </w:r>
      <w:proofErr w:type="gramStart"/>
      <w:r w:rsidRPr="005A67A8">
        <w:rPr>
          <w:bCs/>
        </w:rPr>
        <w:t>8 year old</w:t>
      </w:r>
      <w:proofErr w:type="gramEnd"/>
      <w:r w:rsidRPr="005A67A8">
        <w:rPr>
          <w:bCs/>
        </w:rPr>
        <w:t xml:space="preserve"> boy with ascending paralysis. </w:t>
      </w:r>
      <w:r w:rsidRPr="005A67A8">
        <w:rPr>
          <w:bCs/>
          <w:i/>
        </w:rPr>
        <w:t xml:space="preserve">J. Pediatric Infect Dis Soc. </w:t>
      </w:r>
      <w:r w:rsidRPr="005A67A8">
        <w:rPr>
          <w:shd w:val="clear" w:color="auto" w:fill="FFFFFF"/>
        </w:rPr>
        <w:t>2015 May 21. PMID: 26407267</w:t>
      </w:r>
    </w:p>
    <w:p w14:paraId="5F38B9FB" w14:textId="77777777" w:rsidR="00EA138B" w:rsidRPr="005A67A8" w:rsidRDefault="00EA138B" w:rsidP="00EA138B">
      <w:pPr>
        <w:autoSpaceDE w:val="0"/>
        <w:autoSpaceDN w:val="0"/>
        <w:ind w:left="360"/>
      </w:pPr>
    </w:p>
    <w:p w14:paraId="1E43C341" w14:textId="77777777" w:rsidR="00EA138B" w:rsidRPr="005A67A8" w:rsidRDefault="00EA138B" w:rsidP="008C16DD">
      <w:pPr>
        <w:numPr>
          <w:ilvl w:val="0"/>
          <w:numId w:val="14"/>
        </w:numPr>
        <w:autoSpaceDE w:val="0"/>
        <w:autoSpaceDN w:val="0"/>
      </w:pPr>
      <w:bookmarkStart w:id="38" w:name="_Hlk64990385"/>
      <w:r w:rsidRPr="005A67A8">
        <w:rPr>
          <w:b/>
        </w:rPr>
        <w:t>Olson D</w:t>
      </w:r>
      <w:r w:rsidRPr="005A67A8">
        <w:t xml:space="preserve">, Francois-Watkins L, </w:t>
      </w:r>
      <w:proofErr w:type="spellStart"/>
      <w:r w:rsidRPr="005A67A8">
        <w:t>Demirjian</w:t>
      </w:r>
      <w:proofErr w:type="spellEnd"/>
      <w:r w:rsidRPr="005A67A8">
        <w:t xml:space="preserve"> A, Lin X, Robinson CC, Pretty</w:t>
      </w:r>
      <w:r w:rsidRPr="005A67A8">
        <w:rPr>
          <w:vertAlign w:val="superscript"/>
        </w:rPr>
        <w:t xml:space="preserve"> </w:t>
      </w:r>
      <w:r w:rsidRPr="005A67A8">
        <w:t>K, Benitez AJ, Winchell</w:t>
      </w:r>
      <w:r w:rsidRPr="005A67A8">
        <w:rPr>
          <w:vertAlign w:val="superscript"/>
        </w:rPr>
        <w:t xml:space="preserve"> </w:t>
      </w:r>
      <w:r w:rsidRPr="005A67A8">
        <w:t>JM, Diaz</w:t>
      </w:r>
      <w:r w:rsidRPr="005A67A8">
        <w:rPr>
          <w:vertAlign w:val="superscript"/>
        </w:rPr>
        <w:t xml:space="preserve"> </w:t>
      </w:r>
      <w:r w:rsidRPr="005A67A8">
        <w:t>MH, Miller LA, Foo TA, Mason MD, Lauper</w:t>
      </w:r>
      <w:r w:rsidRPr="005A67A8">
        <w:rPr>
          <w:vertAlign w:val="superscript"/>
        </w:rPr>
        <w:t xml:space="preserve"> </w:t>
      </w:r>
      <w:r w:rsidRPr="005A67A8">
        <w:t>UL, Kupfer</w:t>
      </w:r>
      <w:r w:rsidRPr="005A67A8">
        <w:rPr>
          <w:vertAlign w:val="superscript"/>
        </w:rPr>
        <w:t xml:space="preserve"> </w:t>
      </w:r>
      <w:proofErr w:type="gramStart"/>
      <w:r w:rsidRPr="005A67A8">
        <w:t>O,  Kennedy</w:t>
      </w:r>
      <w:proofErr w:type="gramEnd"/>
      <w:r w:rsidRPr="005A67A8">
        <w:t xml:space="preserve"> J, </w:t>
      </w:r>
      <w:proofErr w:type="spellStart"/>
      <w:r w:rsidRPr="005A67A8">
        <w:t>Glodé</w:t>
      </w:r>
      <w:proofErr w:type="spellEnd"/>
      <w:r w:rsidRPr="005A67A8">
        <w:rPr>
          <w:vertAlign w:val="superscript"/>
        </w:rPr>
        <w:t xml:space="preserve"> </w:t>
      </w:r>
      <w:r w:rsidRPr="005A67A8">
        <w:t xml:space="preserve">MP, </w:t>
      </w:r>
      <w:proofErr w:type="spellStart"/>
      <w:r w:rsidRPr="005A67A8">
        <w:t>Kutty</w:t>
      </w:r>
      <w:proofErr w:type="spellEnd"/>
      <w:r w:rsidRPr="005A67A8">
        <w:rPr>
          <w:vertAlign w:val="superscript"/>
        </w:rPr>
        <w:t xml:space="preserve"> </w:t>
      </w:r>
      <w:r w:rsidRPr="005A67A8">
        <w:t xml:space="preserve">PK, Dominguez SR. </w:t>
      </w:r>
      <w:r w:rsidR="008C16DD" w:rsidRPr="008C16DD">
        <w:t>Outbreak of Mycoplasma pneumoniae-Associated Stevens-Johnson Syndrom</w:t>
      </w:r>
      <w:r w:rsidR="008C16DD">
        <w:t>e</w:t>
      </w:r>
      <w:r w:rsidRPr="005A67A8">
        <w:rPr>
          <w:i/>
        </w:rPr>
        <w:t xml:space="preserve">. Pediatrics. </w:t>
      </w:r>
      <w:r w:rsidRPr="005A67A8">
        <w:t>2015 Aug;136(2</w:t>
      </w:r>
      <w:proofErr w:type="gramStart"/>
      <w:r w:rsidRPr="005A67A8">
        <w:t>):e</w:t>
      </w:r>
      <w:proofErr w:type="gramEnd"/>
      <w:r w:rsidRPr="005A67A8">
        <w:t>386-94. PMID: 26216320</w:t>
      </w:r>
    </w:p>
    <w:bookmarkEnd w:id="38"/>
    <w:p w14:paraId="28A64BC3" w14:textId="77777777" w:rsidR="00EA138B" w:rsidRPr="005A67A8" w:rsidRDefault="00EA138B" w:rsidP="00EA138B">
      <w:pPr>
        <w:pStyle w:val="ListParagraph"/>
        <w:ind w:left="360"/>
        <w:rPr>
          <w:bCs/>
        </w:rPr>
      </w:pPr>
    </w:p>
    <w:p w14:paraId="0EB545B2" w14:textId="77777777" w:rsidR="00EA138B" w:rsidRPr="005A67A8" w:rsidRDefault="00EA138B" w:rsidP="00EA138B">
      <w:pPr>
        <w:pStyle w:val="ListParagraph"/>
        <w:numPr>
          <w:ilvl w:val="0"/>
          <w:numId w:val="14"/>
        </w:numPr>
        <w:rPr>
          <w:bCs/>
        </w:rPr>
      </w:pPr>
      <w:r w:rsidRPr="005A67A8">
        <w:rPr>
          <w:bCs/>
        </w:rPr>
        <w:t xml:space="preserve">Hurst A, </w:t>
      </w:r>
      <w:r w:rsidRPr="005A67A8">
        <w:rPr>
          <w:b/>
          <w:bCs/>
        </w:rPr>
        <w:t>Olson D</w:t>
      </w:r>
      <w:r w:rsidRPr="005A67A8">
        <w:rPr>
          <w:bCs/>
        </w:rPr>
        <w:t xml:space="preserve">, Somme S, Child J, Pyle L, Ranade D, </w:t>
      </w:r>
      <w:proofErr w:type="spellStart"/>
      <w:r w:rsidRPr="005A67A8">
        <w:rPr>
          <w:bCs/>
        </w:rPr>
        <w:t>Stamatoiu</w:t>
      </w:r>
      <w:proofErr w:type="spellEnd"/>
      <w:r w:rsidRPr="005A67A8">
        <w:rPr>
          <w:bCs/>
        </w:rPr>
        <w:t xml:space="preserve"> A, </w:t>
      </w:r>
      <w:proofErr w:type="spellStart"/>
      <w:r w:rsidRPr="005A67A8">
        <w:rPr>
          <w:bCs/>
        </w:rPr>
        <w:t>Crombleholme</w:t>
      </w:r>
      <w:proofErr w:type="spellEnd"/>
      <w:r w:rsidRPr="005A67A8">
        <w:rPr>
          <w:bCs/>
        </w:rPr>
        <w:t xml:space="preserve"> T, Parker S. Once daily ceftriaxone plus metronidazole versus historic regimen for pediatric appendicitis. </w:t>
      </w:r>
      <w:r w:rsidRPr="005A67A8">
        <w:rPr>
          <w:bCs/>
          <w:i/>
        </w:rPr>
        <w:t xml:space="preserve">J. Pediatric Infect Dis Soc. </w:t>
      </w:r>
      <w:r w:rsidR="0058183A" w:rsidRPr="005A67A8">
        <w:rPr>
          <w:bCs/>
        </w:rPr>
        <w:t>2015 Dec 24</w:t>
      </w:r>
      <w:r w:rsidRPr="005A67A8">
        <w:rPr>
          <w:bCs/>
        </w:rPr>
        <w:t>. PMID 26703242.</w:t>
      </w:r>
    </w:p>
    <w:p w14:paraId="5B3F6693" w14:textId="77777777" w:rsidR="00EA138B" w:rsidRPr="005A67A8" w:rsidRDefault="00EA138B" w:rsidP="00EA138B">
      <w:pPr>
        <w:pStyle w:val="ListParagraph"/>
        <w:rPr>
          <w:bCs/>
        </w:rPr>
      </w:pPr>
    </w:p>
    <w:p w14:paraId="2A4EF5FD" w14:textId="77777777" w:rsidR="00EA138B" w:rsidRPr="005A67A8" w:rsidRDefault="00EA138B" w:rsidP="00EA138B">
      <w:pPr>
        <w:numPr>
          <w:ilvl w:val="0"/>
          <w:numId w:val="14"/>
        </w:numPr>
        <w:autoSpaceDE w:val="0"/>
        <w:autoSpaceDN w:val="0"/>
      </w:pPr>
      <w:r w:rsidRPr="005A67A8">
        <w:rPr>
          <w:bCs/>
          <w:iCs/>
          <w:lang w:val="es-GT"/>
        </w:rPr>
        <w:t xml:space="preserve">Gaensbauer JT, Soto M, Holt E, </w:t>
      </w:r>
      <w:r w:rsidRPr="005A67A8">
        <w:rPr>
          <w:b/>
          <w:bCs/>
          <w:iCs/>
          <w:lang w:val="es-GT"/>
        </w:rPr>
        <w:t>Olson D</w:t>
      </w:r>
      <w:r w:rsidRPr="005A67A8">
        <w:rPr>
          <w:bCs/>
          <w:iCs/>
          <w:lang w:val="es-GT"/>
        </w:rPr>
        <w:t xml:space="preserve">, Halsey NA, Asturias EJ. </w:t>
      </w:r>
      <w:r w:rsidRPr="005A67A8">
        <w:t>Pediatric Invasive Pneumococcal Disease in Guatemala City: Importance of Serotype 2.</w:t>
      </w:r>
      <w:r w:rsidRPr="005A67A8">
        <w:rPr>
          <w:bCs/>
        </w:rPr>
        <w:t xml:space="preserve"> </w:t>
      </w:r>
      <w:proofErr w:type="spellStart"/>
      <w:r w:rsidRPr="005A67A8">
        <w:rPr>
          <w:bCs/>
          <w:i/>
        </w:rPr>
        <w:t>Pediatr</w:t>
      </w:r>
      <w:proofErr w:type="spellEnd"/>
      <w:r w:rsidRPr="005A67A8">
        <w:rPr>
          <w:bCs/>
          <w:i/>
        </w:rPr>
        <w:t xml:space="preserve"> </w:t>
      </w:r>
      <w:proofErr w:type="spellStart"/>
      <w:r w:rsidRPr="005A67A8">
        <w:rPr>
          <w:bCs/>
          <w:i/>
        </w:rPr>
        <w:t>Infec</w:t>
      </w:r>
      <w:proofErr w:type="spellEnd"/>
      <w:r w:rsidRPr="005A67A8">
        <w:rPr>
          <w:bCs/>
          <w:i/>
        </w:rPr>
        <w:t>. Dis J.</w:t>
      </w:r>
      <w:r w:rsidRPr="005A67A8">
        <w:rPr>
          <w:bCs/>
        </w:rPr>
        <w:t xml:space="preserve"> </w:t>
      </w:r>
      <w:r w:rsidR="005B3883" w:rsidRPr="005A67A8">
        <w:rPr>
          <w:bCs/>
        </w:rPr>
        <w:t>2016 Jan 27</w:t>
      </w:r>
      <w:r w:rsidRPr="005A67A8">
        <w:rPr>
          <w:bCs/>
        </w:rPr>
        <w:t>. PMID 26825154.</w:t>
      </w:r>
    </w:p>
    <w:p w14:paraId="323FA38F" w14:textId="77777777" w:rsidR="00EA138B" w:rsidRPr="005A67A8" w:rsidRDefault="00EA138B" w:rsidP="00EA138B">
      <w:pPr>
        <w:pStyle w:val="ListParagraph"/>
        <w:ind w:left="360"/>
        <w:rPr>
          <w:bCs/>
        </w:rPr>
      </w:pPr>
    </w:p>
    <w:p w14:paraId="4E7264B6" w14:textId="77777777" w:rsidR="00EA138B" w:rsidRPr="005A67A8" w:rsidRDefault="00EA138B" w:rsidP="00EA138B">
      <w:pPr>
        <w:pStyle w:val="ListParagraph"/>
        <w:numPr>
          <w:ilvl w:val="0"/>
          <w:numId w:val="14"/>
        </w:numPr>
        <w:rPr>
          <w:bCs/>
        </w:rPr>
      </w:pPr>
      <w:r w:rsidRPr="005A67A8">
        <w:rPr>
          <w:bCs/>
        </w:rPr>
        <w:t xml:space="preserve">White A, </w:t>
      </w:r>
      <w:r w:rsidRPr="005A67A8">
        <w:rPr>
          <w:b/>
          <w:bCs/>
        </w:rPr>
        <w:t>Olson D,</w:t>
      </w:r>
      <w:r w:rsidRPr="005A67A8">
        <w:rPr>
          <w:bCs/>
        </w:rPr>
        <w:t xml:space="preserve"> Messacar K. A state-wide assessment of the association between epidural analgesia, maternal fever and neonatal antibiotics in Colorado, 2007-2012.</w:t>
      </w:r>
      <w:r w:rsidRPr="005A67A8">
        <w:t xml:space="preserve"> </w:t>
      </w:r>
      <w:r w:rsidRPr="005A67A8">
        <w:rPr>
          <w:bCs/>
          <w:i/>
        </w:rPr>
        <w:t>Arch Dis Child Fetal Neonatal Ed</w:t>
      </w:r>
      <w:r w:rsidRPr="005A67A8">
        <w:rPr>
          <w:bCs/>
        </w:rPr>
        <w:t>. 2016 Jun 24. PMID: 27343198.</w:t>
      </w:r>
    </w:p>
    <w:p w14:paraId="158E8A10" w14:textId="77777777" w:rsidR="00EA138B" w:rsidRPr="005A67A8" w:rsidRDefault="00EA138B" w:rsidP="00EA138B">
      <w:pPr>
        <w:pStyle w:val="ListParagraph"/>
        <w:ind w:left="360"/>
        <w:rPr>
          <w:bCs/>
        </w:rPr>
      </w:pPr>
    </w:p>
    <w:p w14:paraId="18534987" w14:textId="77777777" w:rsidR="00EA138B" w:rsidRPr="005A67A8" w:rsidRDefault="00EA138B" w:rsidP="00EA138B">
      <w:pPr>
        <w:pStyle w:val="ListParagraph"/>
        <w:numPr>
          <w:ilvl w:val="0"/>
          <w:numId w:val="14"/>
        </w:numPr>
        <w:rPr>
          <w:bCs/>
        </w:rPr>
      </w:pPr>
      <w:r w:rsidRPr="005A67A8">
        <w:t xml:space="preserve">Nelson C, Farina M, </w:t>
      </w:r>
      <w:r w:rsidRPr="005A67A8">
        <w:rPr>
          <w:b/>
        </w:rPr>
        <w:t>Olson D</w:t>
      </w:r>
      <w:r w:rsidRPr="005A67A8">
        <w:t xml:space="preserve">, Dominguez S, McFarland E. 19 -Year -Old Boy with Syncope and Bradycardia. </w:t>
      </w:r>
      <w:r w:rsidRPr="005A67A8">
        <w:rPr>
          <w:i/>
        </w:rPr>
        <w:t>Peds in Review</w:t>
      </w:r>
      <w:r w:rsidRPr="005A67A8">
        <w:t>. Jul;37(7</w:t>
      </w:r>
      <w:proofErr w:type="gramStart"/>
      <w:r w:rsidRPr="005A67A8">
        <w:t>):e</w:t>
      </w:r>
      <w:proofErr w:type="gramEnd"/>
      <w:r w:rsidRPr="005A67A8">
        <w:t>25-8. PMID: 27368365.</w:t>
      </w:r>
    </w:p>
    <w:p w14:paraId="4E387EFB" w14:textId="77777777" w:rsidR="008B7A34" w:rsidRPr="005A67A8" w:rsidRDefault="008B7A34" w:rsidP="00EA138B">
      <w:pPr>
        <w:pStyle w:val="ListParagraph"/>
        <w:ind w:left="360"/>
        <w:rPr>
          <w:bCs/>
        </w:rPr>
      </w:pPr>
    </w:p>
    <w:p w14:paraId="686C5333" w14:textId="77777777" w:rsidR="00B51B10" w:rsidRPr="005A67A8" w:rsidRDefault="00B51B10" w:rsidP="00B51B10">
      <w:pPr>
        <w:pStyle w:val="ListParagraph"/>
        <w:numPr>
          <w:ilvl w:val="0"/>
          <w:numId w:val="14"/>
        </w:numPr>
        <w:rPr>
          <w:bCs/>
        </w:rPr>
      </w:pPr>
      <w:bookmarkStart w:id="39" w:name="_Hlk64990409"/>
      <w:r w:rsidRPr="005A67A8">
        <w:rPr>
          <w:bCs/>
        </w:rPr>
        <w:t xml:space="preserve">Watkins LK, </w:t>
      </w:r>
      <w:r w:rsidRPr="005A67A8">
        <w:rPr>
          <w:b/>
          <w:bCs/>
        </w:rPr>
        <w:t>Olson D</w:t>
      </w:r>
      <w:r w:rsidRPr="005A67A8">
        <w:rPr>
          <w:bCs/>
        </w:rPr>
        <w:t xml:space="preserve">, Diaz MH, Lin X, </w:t>
      </w:r>
      <w:proofErr w:type="spellStart"/>
      <w:r w:rsidRPr="005A67A8">
        <w:rPr>
          <w:bCs/>
        </w:rPr>
        <w:t>Demirjian</w:t>
      </w:r>
      <w:proofErr w:type="spellEnd"/>
      <w:r w:rsidRPr="005A67A8">
        <w:rPr>
          <w:bCs/>
        </w:rPr>
        <w:t xml:space="preserve"> A, Benitez AJ, Winchell JM, Robinson CC, Bol KA, </w:t>
      </w:r>
      <w:proofErr w:type="spellStart"/>
      <w:r w:rsidRPr="005A67A8">
        <w:rPr>
          <w:bCs/>
        </w:rPr>
        <w:t>Glodé</w:t>
      </w:r>
      <w:proofErr w:type="spellEnd"/>
      <w:r w:rsidRPr="005A67A8">
        <w:rPr>
          <w:bCs/>
        </w:rPr>
        <w:t xml:space="preserve"> MP, Dominguez SR, Miller LA, </w:t>
      </w:r>
      <w:proofErr w:type="spellStart"/>
      <w:r w:rsidRPr="005A67A8">
        <w:rPr>
          <w:bCs/>
        </w:rPr>
        <w:t>Kutty</w:t>
      </w:r>
      <w:proofErr w:type="spellEnd"/>
      <w:r w:rsidRPr="005A67A8">
        <w:rPr>
          <w:bCs/>
        </w:rPr>
        <w:t xml:space="preserve"> PK. Epidemiology and Molecular Characteristics of Mycoplasma pneumoniae During an Outbreak of M. pneumoniae-Associated Stevens-Johnson Syndrome.</w:t>
      </w:r>
      <w:r w:rsidRPr="005A67A8">
        <w:t xml:space="preserve"> </w:t>
      </w:r>
      <w:proofErr w:type="spellStart"/>
      <w:r w:rsidRPr="005A67A8">
        <w:rPr>
          <w:bCs/>
          <w:i/>
        </w:rPr>
        <w:t>Pediatr</w:t>
      </w:r>
      <w:proofErr w:type="spellEnd"/>
      <w:r w:rsidRPr="005A67A8">
        <w:rPr>
          <w:bCs/>
          <w:i/>
        </w:rPr>
        <w:t xml:space="preserve"> Infect Dis J</w:t>
      </w:r>
      <w:r w:rsidRPr="005A67A8">
        <w:rPr>
          <w:bCs/>
        </w:rPr>
        <w:t>. 2017 Jan 3. PMID: 28060039.</w:t>
      </w:r>
    </w:p>
    <w:bookmarkEnd w:id="39"/>
    <w:p w14:paraId="1EC0BA93" w14:textId="77777777" w:rsidR="0058183A" w:rsidRPr="005A67A8" w:rsidRDefault="0058183A" w:rsidP="0058183A">
      <w:pPr>
        <w:pStyle w:val="ListParagraph"/>
        <w:rPr>
          <w:bCs/>
        </w:rPr>
      </w:pPr>
    </w:p>
    <w:p w14:paraId="62C25438" w14:textId="0CEE2EE3" w:rsidR="0058183A" w:rsidRPr="005A67A8" w:rsidRDefault="0058183A" w:rsidP="00B95A71">
      <w:pPr>
        <w:pStyle w:val="ListParagraph"/>
        <w:numPr>
          <w:ilvl w:val="0"/>
          <w:numId w:val="14"/>
        </w:numPr>
        <w:rPr>
          <w:bCs/>
        </w:rPr>
      </w:pPr>
      <w:bookmarkStart w:id="40" w:name="_Hlk64990178"/>
      <w:bookmarkStart w:id="41" w:name="_Hlk68085230"/>
      <w:r w:rsidRPr="005A67A8">
        <w:rPr>
          <w:b/>
        </w:rPr>
        <w:t>Olson D</w:t>
      </w:r>
      <w:r w:rsidRPr="005A67A8">
        <w:t xml:space="preserve">, Lamb M, Lopez MR, Paniagua-Avila M, Zacarias A, Samayoa-Reyes G, Cordon-Rosales C, Asturias E. </w:t>
      </w:r>
      <w:r w:rsidR="00DE2D6E" w:rsidRPr="00DE2D6E">
        <w:t>Rapid Active Sampling Surveys as a Tool to Evaluate Factors Associated with Acute Gastroenteritis and Norovirus Infection among Children in Rural Guatemala</w:t>
      </w:r>
      <w:r w:rsidRPr="005A67A8">
        <w:t xml:space="preserve">. </w:t>
      </w:r>
      <w:r w:rsidRPr="005A67A8">
        <w:rPr>
          <w:i/>
        </w:rPr>
        <w:t>Amer J Trop Med.</w:t>
      </w:r>
      <w:r w:rsidR="00C82F60" w:rsidRPr="005A67A8">
        <w:t xml:space="preserve"> </w:t>
      </w:r>
      <w:r w:rsidR="006D051A" w:rsidRPr="005A67A8">
        <w:t>2017 Jun 19. PMID: 28722580</w:t>
      </w:r>
      <w:r w:rsidR="00297B3F">
        <w:t>.</w:t>
      </w:r>
    </w:p>
    <w:bookmarkEnd w:id="40"/>
    <w:p w14:paraId="5425D8BC" w14:textId="77777777" w:rsidR="0058183A" w:rsidRPr="005A67A8" w:rsidRDefault="0058183A" w:rsidP="0058183A">
      <w:pPr>
        <w:pStyle w:val="ListParagraph"/>
        <w:rPr>
          <w:bCs/>
        </w:rPr>
      </w:pPr>
    </w:p>
    <w:p w14:paraId="4AF88FD2" w14:textId="77777777" w:rsidR="0058183A" w:rsidRPr="005A67A8" w:rsidRDefault="00C82F60" w:rsidP="007655B1">
      <w:pPr>
        <w:pStyle w:val="ListParagraph"/>
        <w:numPr>
          <w:ilvl w:val="0"/>
          <w:numId w:val="14"/>
        </w:numPr>
        <w:rPr>
          <w:bCs/>
        </w:rPr>
      </w:pPr>
      <w:bookmarkStart w:id="42" w:name="_Hlk64990141"/>
      <w:r w:rsidRPr="005A67A8">
        <w:rPr>
          <w:b/>
        </w:rPr>
        <w:t>Olson D</w:t>
      </w:r>
      <w:r w:rsidRPr="005A67A8">
        <w:t xml:space="preserve">, </w:t>
      </w:r>
      <w:r w:rsidRPr="005A67A8">
        <w:rPr>
          <w:bCs/>
        </w:rPr>
        <w:t xml:space="preserve">Lamb M, Lopez MR, Paniagua-Avila M, Zacarias A, Samayoa-Reyes G, Cordon-Rosales C, Asturias E. </w:t>
      </w:r>
      <w:r w:rsidR="0058183A" w:rsidRPr="005A67A8">
        <w:rPr>
          <w:bCs/>
        </w:rPr>
        <w:t>A Rapid Epidemiological Tool to Measure the Burden of Norovirus Infection and Disease in Resource-Limited Settings</w:t>
      </w:r>
      <w:r w:rsidRPr="005A67A8">
        <w:rPr>
          <w:bCs/>
        </w:rPr>
        <w:t xml:space="preserve">. </w:t>
      </w:r>
      <w:r w:rsidRPr="005A67A8">
        <w:rPr>
          <w:bCs/>
          <w:i/>
        </w:rPr>
        <w:t>Open Forum Infect Dis.</w:t>
      </w:r>
      <w:r w:rsidRPr="005A67A8">
        <w:rPr>
          <w:bCs/>
        </w:rPr>
        <w:t xml:space="preserve"> </w:t>
      </w:r>
      <w:r w:rsidR="006D051A" w:rsidRPr="005A67A8">
        <w:rPr>
          <w:bCs/>
        </w:rPr>
        <w:t xml:space="preserve">2017 Mar 17;4(2). </w:t>
      </w:r>
      <w:r w:rsidR="007655B1" w:rsidRPr="005A67A8">
        <w:rPr>
          <w:bCs/>
        </w:rPr>
        <w:t>PMID: 28730158</w:t>
      </w:r>
    </w:p>
    <w:bookmarkEnd w:id="41"/>
    <w:bookmarkEnd w:id="42"/>
    <w:p w14:paraId="3CB237DE" w14:textId="77777777" w:rsidR="00A65233" w:rsidRPr="005A67A8" w:rsidRDefault="00A65233" w:rsidP="00A65233">
      <w:pPr>
        <w:pStyle w:val="ListParagraph"/>
        <w:rPr>
          <w:bCs/>
        </w:rPr>
      </w:pPr>
    </w:p>
    <w:p w14:paraId="1C160B8E" w14:textId="77777777" w:rsidR="00A65233" w:rsidRPr="005A67A8" w:rsidRDefault="00A65233" w:rsidP="0037766F">
      <w:pPr>
        <w:pStyle w:val="ListParagraph"/>
        <w:numPr>
          <w:ilvl w:val="0"/>
          <w:numId w:val="14"/>
        </w:numPr>
        <w:rPr>
          <w:bCs/>
        </w:rPr>
      </w:pPr>
      <w:r w:rsidRPr="005A67A8">
        <w:rPr>
          <w:bCs/>
        </w:rPr>
        <w:t xml:space="preserve">Rick AM, </w:t>
      </w:r>
      <w:r w:rsidR="00D23391" w:rsidRPr="005A67A8">
        <w:rPr>
          <w:bCs/>
        </w:rPr>
        <w:t xml:space="preserve">Domek G, Cunningham M, </w:t>
      </w:r>
      <w:r w:rsidR="00D23391" w:rsidRPr="005A67A8">
        <w:rPr>
          <w:b/>
          <w:bCs/>
        </w:rPr>
        <w:t>Olson D</w:t>
      </w:r>
      <w:r w:rsidR="00D23391" w:rsidRPr="005A67A8">
        <w:rPr>
          <w:bCs/>
        </w:rPr>
        <w:t>, Lamb M, Jime</w:t>
      </w:r>
      <w:r w:rsidRPr="005A67A8">
        <w:rPr>
          <w:bCs/>
        </w:rPr>
        <w:t>nez-Zambrano A, Hein</w:t>
      </w:r>
      <w:r w:rsidR="00D32F93" w:rsidRPr="005A67A8">
        <w:rPr>
          <w:bCs/>
        </w:rPr>
        <w:t>richs G, Berman S, Asturias EJ. Baseline microcephaly prevalence in rural Guatemala: implications for neonatal screening for congenital Zika virus infection</w:t>
      </w:r>
      <w:r w:rsidRPr="005A67A8">
        <w:rPr>
          <w:bCs/>
        </w:rPr>
        <w:t xml:space="preserve">. </w:t>
      </w:r>
      <w:r w:rsidR="0037766F" w:rsidRPr="005A67A8">
        <w:rPr>
          <w:bCs/>
          <w:i/>
        </w:rPr>
        <w:t xml:space="preserve">Glob Health Sci </w:t>
      </w:r>
      <w:proofErr w:type="spellStart"/>
      <w:r w:rsidR="0037766F" w:rsidRPr="005A67A8">
        <w:rPr>
          <w:bCs/>
          <w:i/>
        </w:rPr>
        <w:t>Pract</w:t>
      </w:r>
      <w:proofErr w:type="spellEnd"/>
      <w:r w:rsidR="0037766F" w:rsidRPr="005A67A8">
        <w:rPr>
          <w:bCs/>
          <w:i/>
        </w:rPr>
        <w:t xml:space="preserve">. </w:t>
      </w:r>
      <w:r w:rsidR="0037766F" w:rsidRPr="005A67A8">
        <w:rPr>
          <w:bCs/>
        </w:rPr>
        <w:t>2017 Dec 30;5(4):686-696. PMID 29284702.</w:t>
      </w:r>
    </w:p>
    <w:p w14:paraId="14C5FA24" w14:textId="77777777" w:rsidR="00E57C05" w:rsidRPr="005A67A8" w:rsidRDefault="00E57C05" w:rsidP="00E57C05">
      <w:pPr>
        <w:pStyle w:val="ListParagraph"/>
        <w:rPr>
          <w:bCs/>
        </w:rPr>
      </w:pPr>
    </w:p>
    <w:p w14:paraId="0A19E95C" w14:textId="77777777" w:rsidR="00E57C05" w:rsidRPr="005A67A8" w:rsidRDefault="00E57C05" w:rsidP="0037766F">
      <w:pPr>
        <w:pStyle w:val="ListParagraph"/>
        <w:numPr>
          <w:ilvl w:val="0"/>
          <w:numId w:val="14"/>
        </w:numPr>
        <w:rPr>
          <w:bCs/>
        </w:rPr>
      </w:pPr>
      <w:bookmarkStart w:id="43" w:name="_Hlk64990432"/>
      <w:r w:rsidRPr="005A67A8">
        <w:rPr>
          <w:b/>
          <w:bCs/>
        </w:rPr>
        <w:t>Olson D</w:t>
      </w:r>
      <w:r w:rsidRPr="005A67A8">
        <w:rPr>
          <w:bCs/>
        </w:rPr>
        <w:t xml:space="preserve">, Abbott J, Lin C, </w:t>
      </w:r>
      <w:proofErr w:type="spellStart"/>
      <w:r w:rsidRPr="005A67A8">
        <w:rPr>
          <w:bCs/>
        </w:rPr>
        <w:t>Prok</w:t>
      </w:r>
      <w:proofErr w:type="spellEnd"/>
      <w:r w:rsidRPr="005A67A8">
        <w:rPr>
          <w:bCs/>
        </w:rPr>
        <w:t xml:space="preserve"> L, Dominguez SR. Characterization of Children </w:t>
      </w:r>
      <w:proofErr w:type="gramStart"/>
      <w:r w:rsidRPr="005A67A8">
        <w:rPr>
          <w:bCs/>
        </w:rPr>
        <w:t>With</w:t>
      </w:r>
      <w:proofErr w:type="gramEnd"/>
      <w:r w:rsidRPr="005A67A8">
        <w:rPr>
          <w:bCs/>
        </w:rPr>
        <w:t xml:space="preserve"> Recurrent Episodes of Stevens Johnson Syndrome</w:t>
      </w:r>
      <w:r w:rsidRPr="005A67A8">
        <w:rPr>
          <w:bCs/>
          <w:i/>
        </w:rPr>
        <w:t>. J Pediatric Infect Dis Soc</w:t>
      </w:r>
      <w:r w:rsidRPr="005A67A8">
        <w:rPr>
          <w:bCs/>
        </w:rPr>
        <w:t>.</w:t>
      </w:r>
      <w:r w:rsidRPr="005A67A8">
        <w:t xml:space="preserve"> </w:t>
      </w:r>
      <w:r w:rsidRPr="005A67A8">
        <w:rPr>
          <w:bCs/>
        </w:rPr>
        <w:t>2017 Jan 19</w:t>
      </w:r>
      <w:r w:rsidR="0037766F" w:rsidRPr="005A67A8">
        <w:rPr>
          <w:bCs/>
        </w:rPr>
        <w:t>;6(3</w:t>
      </w:r>
      <w:proofErr w:type="gramStart"/>
      <w:r w:rsidR="0037766F" w:rsidRPr="005A67A8">
        <w:rPr>
          <w:bCs/>
        </w:rPr>
        <w:t>):e</w:t>
      </w:r>
      <w:proofErr w:type="gramEnd"/>
      <w:r w:rsidR="0037766F" w:rsidRPr="005A67A8">
        <w:rPr>
          <w:bCs/>
        </w:rPr>
        <w:t xml:space="preserve">140-e143. </w:t>
      </w:r>
      <w:r w:rsidRPr="005A67A8">
        <w:rPr>
          <w:bCs/>
        </w:rPr>
        <w:t>PMID: 28339562</w:t>
      </w:r>
      <w:r w:rsidR="006D051A" w:rsidRPr="005A67A8">
        <w:rPr>
          <w:bCs/>
        </w:rPr>
        <w:t>.</w:t>
      </w:r>
    </w:p>
    <w:bookmarkEnd w:id="43"/>
    <w:p w14:paraId="1F1A1D54" w14:textId="77777777" w:rsidR="006D051A" w:rsidRPr="005A67A8" w:rsidRDefault="006D051A" w:rsidP="006D051A">
      <w:pPr>
        <w:pStyle w:val="ListParagraph"/>
        <w:rPr>
          <w:bCs/>
        </w:rPr>
      </w:pPr>
    </w:p>
    <w:p w14:paraId="47E3EE1E" w14:textId="77777777" w:rsidR="006D051A" w:rsidRPr="005A67A8" w:rsidRDefault="006D051A" w:rsidP="00156F02">
      <w:pPr>
        <w:pStyle w:val="ListParagraph"/>
        <w:numPr>
          <w:ilvl w:val="0"/>
          <w:numId w:val="14"/>
        </w:numPr>
        <w:rPr>
          <w:bCs/>
          <w:lang w:val="es-GT"/>
        </w:rPr>
      </w:pPr>
      <w:r w:rsidRPr="005A67A8">
        <w:rPr>
          <w:bCs/>
        </w:rPr>
        <w:t xml:space="preserve">Bosch I, de Puig H, </w:t>
      </w:r>
      <w:proofErr w:type="spellStart"/>
      <w:r w:rsidRPr="005A67A8">
        <w:rPr>
          <w:bCs/>
        </w:rPr>
        <w:t>Hiley</w:t>
      </w:r>
      <w:proofErr w:type="spellEnd"/>
      <w:r w:rsidRPr="005A67A8">
        <w:rPr>
          <w:bCs/>
        </w:rPr>
        <w:t xml:space="preserve"> M, et al</w:t>
      </w:r>
      <w:r w:rsidR="008102A4" w:rsidRPr="005A67A8">
        <w:rPr>
          <w:bCs/>
        </w:rPr>
        <w:t xml:space="preserve">, including </w:t>
      </w:r>
      <w:r w:rsidR="008102A4" w:rsidRPr="005A67A8">
        <w:rPr>
          <w:b/>
          <w:bCs/>
        </w:rPr>
        <w:t>Olson D</w:t>
      </w:r>
      <w:r w:rsidRPr="005A67A8">
        <w:rPr>
          <w:bCs/>
        </w:rPr>
        <w:t xml:space="preserve">. Rapid Antigen Tests for Dengue Virus Serotypes and Zika Virus in Patient Serum. </w:t>
      </w:r>
      <w:proofErr w:type="spellStart"/>
      <w:r w:rsidRPr="005A67A8">
        <w:rPr>
          <w:bCs/>
          <w:i/>
          <w:lang w:val="es-GT"/>
        </w:rPr>
        <w:t>Sci</w:t>
      </w:r>
      <w:proofErr w:type="spellEnd"/>
      <w:r w:rsidRPr="005A67A8">
        <w:rPr>
          <w:bCs/>
          <w:i/>
          <w:lang w:val="es-GT"/>
        </w:rPr>
        <w:t xml:space="preserve"> Trans</w:t>
      </w:r>
      <w:r w:rsidR="00156F02" w:rsidRPr="005A67A8">
        <w:rPr>
          <w:bCs/>
          <w:i/>
          <w:lang w:val="es-GT"/>
        </w:rPr>
        <w:t xml:space="preserve"> </w:t>
      </w:r>
      <w:proofErr w:type="spellStart"/>
      <w:r w:rsidR="00156F02" w:rsidRPr="005A67A8">
        <w:rPr>
          <w:bCs/>
          <w:i/>
          <w:lang w:val="es-GT"/>
        </w:rPr>
        <w:t>Med</w:t>
      </w:r>
      <w:proofErr w:type="spellEnd"/>
      <w:r w:rsidR="00156F02" w:rsidRPr="005A67A8">
        <w:rPr>
          <w:bCs/>
          <w:i/>
          <w:lang w:val="es-GT"/>
        </w:rPr>
        <w:t>.</w:t>
      </w:r>
      <w:r w:rsidR="00156F02" w:rsidRPr="005A67A8">
        <w:t xml:space="preserve"> </w:t>
      </w:r>
      <w:r w:rsidR="00156F02" w:rsidRPr="005A67A8">
        <w:rPr>
          <w:bCs/>
          <w:lang w:val="es-GT"/>
        </w:rPr>
        <w:t xml:space="preserve">2017 </w:t>
      </w:r>
      <w:proofErr w:type="spellStart"/>
      <w:r w:rsidR="00156F02" w:rsidRPr="005A67A8">
        <w:rPr>
          <w:bCs/>
          <w:lang w:val="es-GT"/>
        </w:rPr>
        <w:t>Sep</w:t>
      </w:r>
      <w:proofErr w:type="spellEnd"/>
      <w:r w:rsidR="00156F02" w:rsidRPr="005A67A8">
        <w:rPr>
          <w:bCs/>
          <w:lang w:val="es-GT"/>
        </w:rPr>
        <w:t xml:space="preserve"> 27;9(409)</w:t>
      </w:r>
      <w:r w:rsidRPr="005A67A8">
        <w:rPr>
          <w:bCs/>
          <w:lang w:val="es-GT"/>
        </w:rPr>
        <w:t>.</w:t>
      </w:r>
      <w:r w:rsidR="00BF32D4" w:rsidRPr="005A67A8">
        <w:rPr>
          <w:bCs/>
          <w:lang w:val="es-GT"/>
        </w:rPr>
        <w:t xml:space="preserve"> </w:t>
      </w:r>
      <w:r w:rsidR="00156F02" w:rsidRPr="005A67A8">
        <w:rPr>
          <w:bCs/>
          <w:lang w:val="es-GT"/>
        </w:rPr>
        <w:t>PMID: 28954927.</w:t>
      </w:r>
    </w:p>
    <w:p w14:paraId="0E32BD22" w14:textId="77777777" w:rsidR="007655B1" w:rsidRPr="005A67A8" w:rsidRDefault="007655B1" w:rsidP="007655B1">
      <w:pPr>
        <w:pStyle w:val="ListParagraph"/>
        <w:rPr>
          <w:bCs/>
          <w:lang w:val="es-GT"/>
        </w:rPr>
      </w:pPr>
    </w:p>
    <w:p w14:paraId="4B8E78B9" w14:textId="56F34C95" w:rsidR="007655B1" w:rsidRDefault="007655B1" w:rsidP="00026B00">
      <w:pPr>
        <w:pStyle w:val="ListParagraph"/>
        <w:numPr>
          <w:ilvl w:val="0"/>
          <w:numId w:val="14"/>
        </w:numPr>
        <w:rPr>
          <w:bCs/>
        </w:rPr>
      </w:pPr>
      <w:bookmarkStart w:id="44" w:name="_Hlk68085250"/>
      <w:bookmarkStart w:id="45" w:name="_Hlk64990109"/>
      <w:r w:rsidRPr="005A67A8">
        <w:rPr>
          <w:b/>
          <w:bCs/>
          <w:lang w:val="es-GT"/>
        </w:rPr>
        <w:t>Olson D</w:t>
      </w:r>
      <w:r w:rsidRPr="005A67A8">
        <w:rPr>
          <w:bCs/>
          <w:lang w:val="es-GT"/>
        </w:rPr>
        <w:t xml:space="preserve">, Lamb MM, Lopez MR, Colborn KL, Paniagua-Avila MA, Zacarias A, Zambrano-Perilla R, Rodríguez-Castro SR, Cordon-Rosales C, Asturias EJ. </w:t>
      </w:r>
      <w:r w:rsidR="00752C10" w:rsidRPr="00752C10">
        <w:rPr>
          <w:bCs/>
        </w:rPr>
        <w:t>Performance of a Mobile Phone App-Based Participatory Syndromic Surveillance System for Acute Febrile Illness and Acute Gastroenteritis in Rural Guatemala</w:t>
      </w:r>
      <w:r w:rsidRPr="005A67A8">
        <w:rPr>
          <w:bCs/>
        </w:rPr>
        <w:t xml:space="preserve">. </w:t>
      </w:r>
      <w:r w:rsidRPr="005A67A8">
        <w:rPr>
          <w:bCs/>
          <w:i/>
        </w:rPr>
        <w:t xml:space="preserve">J Med Int Res. </w:t>
      </w:r>
      <w:r w:rsidR="00026B00" w:rsidRPr="005A67A8">
        <w:rPr>
          <w:bCs/>
        </w:rPr>
        <w:t>2017 Nov 9;19(11</w:t>
      </w:r>
      <w:proofErr w:type="gramStart"/>
      <w:r w:rsidR="00026B00" w:rsidRPr="005A67A8">
        <w:rPr>
          <w:bCs/>
        </w:rPr>
        <w:t>):e</w:t>
      </w:r>
      <w:proofErr w:type="gramEnd"/>
      <w:r w:rsidR="00026B00" w:rsidRPr="005A67A8">
        <w:rPr>
          <w:bCs/>
        </w:rPr>
        <w:t>368.</w:t>
      </w:r>
      <w:r w:rsidR="00026B00" w:rsidRPr="005A67A8">
        <w:t xml:space="preserve"> </w:t>
      </w:r>
      <w:r w:rsidR="00026B00" w:rsidRPr="005A67A8">
        <w:rPr>
          <w:bCs/>
        </w:rPr>
        <w:t>PMID: 29122738</w:t>
      </w:r>
      <w:r w:rsidR="0037766F" w:rsidRPr="005A67A8">
        <w:rPr>
          <w:bCs/>
        </w:rPr>
        <w:t>.</w:t>
      </w:r>
    </w:p>
    <w:bookmarkEnd w:id="44"/>
    <w:p w14:paraId="1CFA4A72" w14:textId="77777777" w:rsidR="00F76130" w:rsidRPr="00F76130" w:rsidRDefault="00F76130" w:rsidP="00F76130">
      <w:pPr>
        <w:pStyle w:val="ListParagraph"/>
        <w:rPr>
          <w:bCs/>
        </w:rPr>
      </w:pPr>
    </w:p>
    <w:p w14:paraId="24099273" w14:textId="3D08002C" w:rsidR="00F76130" w:rsidRPr="005A67A8" w:rsidRDefault="00F76130" w:rsidP="00026B00">
      <w:pPr>
        <w:pStyle w:val="ListParagraph"/>
        <w:numPr>
          <w:ilvl w:val="0"/>
          <w:numId w:val="14"/>
        </w:numPr>
        <w:rPr>
          <w:bCs/>
        </w:rPr>
      </w:pPr>
      <w:r w:rsidRPr="00F76130">
        <w:rPr>
          <w:bCs/>
        </w:rPr>
        <w:t xml:space="preserve">McCollum ED, Park DE, Watson NL, Buck WC, </w:t>
      </w:r>
      <w:proofErr w:type="spellStart"/>
      <w:r w:rsidRPr="00F76130">
        <w:rPr>
          <w:bCs/>
        </w:rPr>
        <w:t>Bunthi</w:t>
      </w:r>
      <w:proofErr w:type="spellEnd"/>
      <w:r w:rsidRPr="00F76130">
        <w:rPr>
          <w:bCs/>
        </w:rPr>
        <w:t xml:space="preserve"> C, Devendra A, </w:t>
      </w:r>
      <w:proofErr w:type="spellStart"/>
      <w:r w:rsidRPr="00F76130">
        <w:rPr>
          <w:bCs/>
        </w:rPr>
        <w:t>Ebruke</w:t>
      </w:r>
      <w:proofErr w:type="spellEnd"/>
      <w:r w:rsidRPr="00F76130">
        <w:rPr>
          <w:bCs/>
        </w:rPr>
        <w:t xml:space="preserve"> BE, </w:t>
      </w:r>
      <w:proofErr w:type="spellStart"/>
      <w:r w:rsidRPr="00F76130">
        <w:rPr>
          <w:bCs/>
        </w:rPr>
        <w:t>Elhilali</w:t>
      </w:r>
      <w:proofErr w:type="spellEnd"/>
      <w:r w:rsidRPr="00F76130">
        <w:rPr>
          <w:bCs/>
        </w:rPr>
        <w:t xml:space="preserve"> M, </w:t>
      </w:r>
      <w:proofErr w:type="spellStart"/>
      <w:r w:rsidRPr="00F76130">
        <w:rPr>
          <w:bCs/>
        </w:rPr>
        <w:t>Emmanouilidou</w:t>
      </w:r>
      <w:proofErr w:type="spellEnd"/>
      <w:r w:rsidRPr="00F76130">
        <w:rPr>
          <w:bCs/>
        </w:rPr>
        <w:t xml:space="preserve"> D, Garcia-Prats AJ, </w:t>
      </w:r>
      <w:proofErr w:type="spellStart"/>
      <w:r w:rsidRPr="00F76130">
        <w:rPr>
          <w:bCs/>
        </w:rPr>
        <w:t>Githinji</w:t>
      </w:r>
      <w:proofErr w:type="spellEnd"/>
      <w:r w:rsidRPr="00F76130">
        <w:rPr>
          <w:bCs/>
        </w:rPr>
        <w:t xml:space="preserve"> L, Hossain L, </w:t>
      </w:r>
      <w:proofErr w:type="spellStart"/>
      <w:r w:rsidRPr="00F76130">
        <w:rPr>
          <w:bCs/>
        </w:rPr>
        <w:t>Madhi</w:t>
      </w:r>
      <w:proofErr w:type="spellEnd"/>
      <w:r w:rsidRPr="00F76130">
        <w:rPr>
          <w:bCs/>
        </w:rPr>
        <w:t xml:space="preserve"> SA, Moore DP, Mulindwa J, </w:t>
      </w:r>
      <w:r w:rsidRPr="00F76130">
        <w:rPr>
          <w:b/>
        </w:rPr>
        <w:t>Olson D</w:t>
      </w:r>
      <w:r w:rsidRPr="00F76130">
        <w:rPr>
          <w:bCs/>
        </w:rPr>
        <w:t xml:space="preserve">, </w:t>
      </w:r>
      <w:proofErr w:type="spellStart"/>
      <w:r w:rsidRPr="00F76130">
        <w:rPr>
          <w:bCs/>
        </w:rPr>
        <w:t>Awori</w:t>
      </w:r>
      <w:proofErr w:type="spellEnd"/>
      <w:r w:rsidRPr="00F76130">
        <w:rPr>
          <w:bCs/>
        </w:rPr>
        <w:t xml:space="preserve"> JO, </w:t>
      </w:r>
      <w:proofErr w:type="spellStart"/>
      <w:r w:rsidRPr="00F76130">
        <w:rPr>
          <w:bCs/>
        </w:rPr>
        <w:t>Vandepitte</w:t>
      </w:r>
      <w:proofErr w:type="spellEnd"/>
      <w:r w:rsidRPr="00F76130">
        <w:rPr>
          <w:bCs/>
        </w:rPr>
        <w:t xml:space="preserve"> WP, Verwey C, West JE, Knoll MD, O'Brien KL, </w:t>
      </w:r>
      <w:proofErr w:type="spellStart"/>
      <w:r w:rsidRPr="00F76130">
        <w:rPr>
          <w:bCs/>
        </w:rPr>
        <w:t>Feikin</w:t>
      </w:r>
      <w:proofErr w:type="spellEnd"/>
      <w:r w:rsidRPr="00F76130">
        <w:rPr>
          <w:bCs/>
        </w:rPr>
        <w:t xml:space="preserve"> DR, </w:t>
      </w:r>
      <w:proofErr w:type="spellStart"/>
      <w:r w:rsidRPr="00F76130">
        <w:rPr>
          <w:bCs/>
        </w:rPr>
        <w:t>Hammit</w:t>
      </w:r>
      <w:proofErr w:type="spellEnd"/>
      <w:r w:rsidRPr="00F76130">
        <w:rPr>
          <w:bCs/>
        </w:rPr>
        <w:t xml:space="preserve"> LL; Listening panel agreement and characteristics of lung sounds digitally recorded from children aged 1-59 months enrolled in the Pneumonia Etiology Research for Child Health (PERCH) case-control study. 2017;4(1</w:t>
      </w:r>
      <w:proofErr w:type="gramStart"/>
      <w:r w:rsidRPr="00F76130">
        <w:rPr>
          <w:bCs/>
        </w:rPr>
        <w:t>):e</w:t>
      </w:r>
      <w:proofErr w:type="gramEnd"/>
      <w:r w:rsidRPr="00F76130">
        <w:rPr>
          <w:bCs/>
        </w:rPr>
        <w:t>000193</w:t>
      </w:r>
      <w:r>
        <w:rPr>
          <w:bCs/>
        </w:rPr>
        <w:t xml:space="preserve">. </w:t>
      </w:r>
      <w:r w:rsidRPr="00F76130">
        <w:rPr>
          <w:bCs/>
        </w:rPr>
        <w:t>PMID: 28883927</w:t>
      </w:r>
      <w:r>
        <w:rPr>
          <w:bCs/>
        </w:rPr>
        <w:t>.</w:t>
      </w:r>
    </w:p>
    <w:bookmarkEnd w:id="45"/>
    <w:p w14:paraId="33BA33F7" w14:textId="77777777" w:rsidR="0037766F" w:rsidRPr="005A67A8" w:rsidRDefault="0037766F" w:rsidP="0037766F">
      <w:pPr>
        <w:pStyle w:val="ListParagraph"/>
        <w:rPr>
          <w:bCs/>
        </w:rPr>
      </w:pPr>
    </w:p>
    <w:p w14:paraId="09684DA5" w14:textId="77777777" w:rsidR="0037766F" w:rsidRPr="00884500" w:rsidRDefault="0037766F" w:rsidP="0037766F">
      <w:pPr>
        <w:pStyle w:val="ListParagraph"/>
        <w:numPr>
          <w:ilvl w:val="0"/>
          <w:numId w:val="14"/>
        </w:numPr>
        <w:rPr>
          <w:bCs/>
        </w:rPr>
      </w:pPr>
      <w:r w:rsidRPr="005A67A8">
        <w:rPr>
          <w:b/>
          <w:bCs/>
        </w:rPr>
        <w:t>Olson D</w:t>
      </w:r>
      <w:r w:rsidRPr="005A67A8">
        <w:rPr>
          <w:bCs/>
        </w:rPr>
        <w:t xml:space="preserve">, </w:t>
      </w:r>
      <w:proofErr w:type="spellStart"/>
      <w:r w:rsidRPr="005A67A8">
        <w:rPr>
          <w:bCs/>
        </w:rPr>
        <w:t>Krager</w:t>
      </w:r>
      <w:proofErr w:type="spellEnd"/>
      <w:r w:rsidRPr="005A67A8">
        <w:rPr>
          <w:bCs/>
        </w:rPr>
        <w:t xml:space="preserve"> S, Lamb M, Rick AM, Asturias EJ. Knowledge of Norovirus and Attitudes towards a Potential Norovirus Vaccine in Rural Guatemala: A Cross-Sectional Exploratory Survey. </w:t>
      </w:r>
      <w:r w:rsidRPr="005A67A8">
        <w:rPr>
          <w:i/>
        </w:rPr>
        <w:t>Amer J Trop Med</w:t>
      </w:r>
      <w:r w:rsidR="00FC0868">
        <w:rPr>
          <w:i/>
        </w:rPr>
        <w:t>.</w:t>
      </w:r>
      <w:r w:rsidRPr="005A67A8">
        <w:t xml:space="preserve"> 2018 </w:t>
      </w:r>
      <w:r>
        <w:t xml:space="preserve">May; 98(5): 1498-1501. PMID: </w:t>
      </w:r>
      <w:r w:rsidRPr="0037766F">
        <w:t>29582734</w:t>
      </w:r>
      <w:r>
        <w:t>.</w:t>
      </w:r>
    </w:p>
    <w:p w14:paraId="01776E4A" w14:textId="77777777" w:rsidR="00884500" w:rsidRPr="00884500" w:rsidRDefault="00884500" w:rsidP="00884500">
      <w:pPr>
        <w:pStyle w:val="ListParagraph"/>
        <w:rPr>
          <w:bCs/>
        </w:rPr>
      </w:pPr>
    </w:p>
    <w:p w14:paraId="5DCEBAF6" w14:textId="77777777" w:rsidR="00884500" w:rsidRDefault="00884500" w:rsidP="0044513E">
      <w:pPr>
        <w:pStyle w:val="ListParagraph"/>
        <w:numPr>
          <w:ilvl w:val="0"/>
          <w:numId w:val="14"/>
        </w:numPr>
        <w:rPr>
          <w:bCs/>
        </w:rPr>
      </w:pPr>
      <w:bookmarkStart w:id="46" w:name="_Hlk68085260"/>
      <w:r w:rsidRPr="00F7203C">
        <w:rPr>
          <w:b/>
          <w:bCs/>
        </w:rPr>
        <w:t>Olson D</w:t>
      </w:r>
      <w:r w:rsidR="00F7203C">
        <w:rPr>
          <w:bCs/>
        </w:rPr>
        <w:t>,</w:t>
      </w:r>
      <w:r>
        <w:rPr>
          <w:bCs/>
        </w:rPr>
        <w:t xml:space="preserve"> Rick, AM, </w:t>
      </w:r>
      <w:proofErr w:type="spellStart"/>
      <w:r w:rsidR="00F7203C">
        <w:rPr>
          <w:bCs/>
        </w:rPr>
        <w:t>Krager</w:t>
      </w:r>
      <w:proofErr w:type="spellEnd"/>
      <w:r w:rsidR="00F7203C">
        <w:rPr>
          <w:bCs/>
        </w:rPr>
        <w:t xml:space="preserve"> S, </w:t>
      </w:r>
      <w:r>
        <w:rPr>
          <w:bCs/>
        </w:rPr>
        <w:t>Lamb M</w:t>
      </w:r>
      <w:r w:rsidR="00F7203C">
        <w:rPr>
          <w:bCs/>
        </w:rPr>
        <w:t xml:space="preserve">, </w:t>
      </w:r>
      <w:proofErr w:type="spellStart"/>
      <w:r w:rsidR="00F7203C">
        <w:rPr>
          <w:bCs/>
        </w:rPr>
        <w:t>Asturas</w:t>
      </w:r>
      <w:proofErr w:type="spellEnd"/>
      <w:r w:rsidR="00F7203C">
        <w:rPr>
          <w:bCs/>
        </w:rPr>
        <w:t xml:space="preserve"> EJ. </w:t>
      </w:r>
      <w:r w:rsidR="00F7203C" w:rsidRPr="00F7203C">
        <w:rPr>
          <w:bCs/>
        </w:rPr>
        <w:t>Acceptance and Willingness-to-Pay for Arbovirus Vaccines: A Cross Sectional Survey in Rural Guatemala</w:t>
      </w:r>
      <w:r w:rsidR="00F7203C">
        <w:rPr>
          <w:bCs/>
        </w:rPr>
        <w:t xml:space="preserve">. </w:t>
      </w:r>
      <w:proofErr w:type="spellStart"/>
      <w:r w:rsidR="00F7203C" w:rsidRPr="005A67A8">
        <w:rPr>
          <w:bCs/>
          <w:i/>
        </w:rPr>
        <w:t>Pediatr</w:t>
      </w:r>
      <w:proofErr w:type="spellEnd"/>
      <w:r w:rsidR="00F7203C" w:rsidRPr="005A67A8">
        <w:rPr>
          <w:bCs/>
          <w:i/>
        </w:rPr>
        <w:t xml:space="preserve"> Infect Dis J</w:t>
      </w:r>
      <w:r w:rsidR="00F7203C" w:rsidRPr="005A67A8">
        <w:rPr>
          <w:bCs/>
        </w:rPr>
        <w:t>.</w:t>
      </w:r>
      <w:r w:rsidR="00F7203C">
        <w:rPr>
          <w:bCs/>
        </w:rPr>
        <w:t xml:space="preserve"> </w:t>
      </w:r>
      <w:r w:rsidR="0044513E">
        <w:rPr>
          <w:bCs/>
        </w:rPr>
        <w:t xml:space="preserve">2018. </w:t>
      </w:r>
      <w:r w:rsidR="0044513E" w:rsidRPr="0044513E">
        <w:rPr>
          <w:bCs/>
        </w:rPr>
        <w:t>Nov</w:t>
      </w:r>
      <w:r w:rsidR="0044513E">
        <w:rPr>
          <w:bCs/>
        </w:rPr>
        <w:t>;</w:t>
      </w:r>
      <w:r w:rsidR="0044513E" w:rsidRPr="0044513E">
        <w:rPr>
          <w:bCs/>
        </w:rPr>
        <w:t xml:space="preserve"> 37</w:t>
      </w:r>
      <w:r w:rsidR="0044513E">
        <w:rPr>
          <w:bCs/>
        </w:rPr>
        <w:t>(</w:t>
      </w:r>
      <w:r w:rsidR="0044513E" w:rsidRPr="0044513E">
        <w:rPr>
          <w:bCs/>
        </w:rPr>
        <w:t>11</w:t>
      </w:r>
      <w:r w:rsidR="0044513E">
        <w:rPr>
          <w:bCs/>
        </w:rPr>
        <w:t xml:space="preserve">): </w:t>
      </w:r>
      <w:r w:rsidR="0044513E" w:rsidRPr="0044513E">
        <w:rPr>
          <w:bCs/>
        </w:rPr>
        <w:t xml:space="preserve"> 1184–9</w:t>
      </w:r>
      <w:r w:rsidR="0044513E">
        <w:rPr>
          <w:bCs/>
        </w:rPr>
        <w:t xml:space="preserve">. </w:t>
      </w:r>
      <w:r w:rsidR="00743158" w:rsidRPr="00743158">
        <w:rPr>
          <w:bCs/>
        </w:rPr>
        <w:t>PMID: 30153226</w:t>
      </w:r>
      <w:r w:rsidR="00743158">
        <w:rPr>
          <w:bCs/>
        </w:rPr>
        <w:t>.</w:t>
      </w:r>
    </w:p>
    <w:bookmarkEnd w:id="46"/>
    <w:p w14:paraId="5EE76468" w14:textId="77777777" w:rsidR="0044513E" w:rsidRPr="0044513E" w:rsidRDefault="0044513E" w:rsidP="0044513E">
      <w:pPr>
        <w:pStyle w:val="ListParagraph"/>
        <w:rPr>
          <w:bCs/>
        </w:rPr>
      </w:pPr>
    </w:p>
    <w:p w14:paraId="6E03C471" w14:textId="77777777" w:rsidR="0044513E" w:rsidRDefault="0044513E" w:rsidP="0044513E">
      <w:pPr>
        <w:pStyle w:val="ListParagraph"/>
        <w:numPr>
          <w:ilvl w:val="0"/>
          <w:numId w:val="14"/>
        </w:numPr>
        <w:rPr>
          <w:bCs/>
        </w:rPr>
      </w:pPr>
      <w:r w:rsidRPr="0044513E">
        <w:rPr>
          <w:bCs/>
        </w:rPr>
        <w:t>Connery A</w:t>
      </w:r>
      <w:r>
        <w:rPr>
          <w:bCs/>
        </w:rPr>
        <w:t>, Berrios-</w:t>
      </w:r>
      <w:proofErr w:type="spellStart"/>
      <w:r>
        <w:rPr>
          <w:bCs/>
        </w:rPr>
        <w:t>Siervo</w:t>
      </w:r>
      <w:proofErr w:type="spellEnd"/>
      <w:r>
        <w:rPr>
          <w:bCs/>
        </w:rPr>
        <w:t xml:space="preserve"> G, Arroyave P, Bauer D, Hernandez S, Paniagua A, Bolaños GA, Bunge-Montes S, El Sahly H, Calvimontes M, </w:t>
      </w:r>
      <w:r w:rsidRPr="0044513E">
        <w:rPr>
          <w:b/>
          <w:bCs/>
        </w:rPr>
        <w:t>Olson D</w:t>
      </w:r>
      <w:r w:rsidRPr="0044513E">
        <w:rPr>
          <w:bCs/>
        </w:rPr>
        <w:t xml:space="preserve">, Munoz </w:t>
      </w:r>
      <w:r>
        <w:rPr>
          <w:bCs/>
        </w:rPr>
        <w:t>F, Asturias E</w:t>
      </w:r>
      <w:r w:rsidRPr="0044513E">
        <w:rPr>
          <w:bCs/>
        </w:rPr>
        <w:t>.</w:t>
      </w:r>
      <w:r>
        <w:rPr>
          <w:bCs/>
        </w:rPr>
        <w:t xml:space="preserve"> </w:t>
      </w:r>
      <w:r w:rsidRPr="0044513E">
        <w:rPr>
          <w:bCs/>
        </w:rPr>
        <w:t>Responding to the Zika Epidemic: Preparation of a Neurodevelopmental Testing Protocol to Evaluate Young Children in Rural Guatemala.</w:t>
      </w:r>
      <w:r>
        <w:rPr>
          <w:bCs/>
        </w:rPr>
        <w:t xml:space="preserve"> </w:t>
      </w:r>
      <w:r w:rsidRPr="0044513E">
        <w:rPr>
          <w:bCs/>
          <w:i/>
        </w:rPr>
        <w:t xml:space="preserve">Am J Trop Med </w:t>
      </w:r>
      <w:proofErr w:type="spellStart"/>
      <w:r w:rsidRPr="0044513E">
        <w:rPr>
          <w:bCs/>
          <w:i/>
        </w:rPr>
        <w:t>Hyg</w:t>
      </w:r>
      <w:proofErr w:type="spellEnd"/>
      <w:r w:rsidRPr="0044513E">
        <w:rPr>
          <w:bCs/>
        </w:rPr>
        <w:t>. 2018 Dec 26. [</w:t>
      </w:r>
      <w:proofErr w:type="spellStart"/>
      <w:r w:rsidRPr="0044513E">
        <w:rPr>
          <w:bCs/>
        </w:rPr>
        <w:t>Epub</w:t>
      </w:r>
      <w:proofErr w:type="spellEnd"/>
      <w:r w:rsidRPr="0044513E">
        <w:rPr>
          <w:bCs/>
        </w:rPr>
        <w:t xml:space="preserve"> ahead of print]</w:t>
      </w:r>
      <w:r>
        <w:rPr>
          <w:bCs/>
        </w:rPr>
        <w:t xml:space="preserve">. PMID: </w:t>
      </w:r>
      <w:r w:rsidRPr="0044513E">
        <w:rPr>
          <w:bCs/>
        </w:rPr>
        <w:t>30594262</w:t>
      </w:r>
      <w:r>
        <w:rPr>
          <w:bCs/>
        </w:rPr>
        <w:t>.</w:t>
      </w:r>
    </w:p>
    <w:p w14:paraId="21941B03" w14:textId="77777777" w:rsidR="00A10A07" w:rsidRPr="00A10A07" w:rsidRDefault="00A10A07" w:rsidP="00A10A07">
      <w:pPr>
        <w:pStyle w:val="ListParagraph"/>
        <w:rPr>
          <w:bCs/>
        </w:rPr>
      </w:pPr>
    </w:p>
    <w:p w14:paraId="49DD1496" w14:textId="369BD5CF" w:rsidR="00A10A07" w:rsidRPr="00D92353" w:rsidRDefault="00A10A07" w:rsidP="00917F14">
      <w:pPr>
        <w:pStyle w:val="ListParagraph"/>
        <w:numPr>
          <w:ilvl w:val="0"/>
          <w:numId w:val="14"/>
        </w:numPr>
        <w:rPr>
          <w:bCs/>
        </w:rPr>
      </w:pPr>
      <w:bookmarkStart w:id="47" w:name="_Hlk64990819"/>
      <w:bookmarkStart w:id="48" w:name="_Hlk528231755"/>
      <w:r w:rsidRPr="00A10A07">
        <w:rPr>
          <w:bCs/>
        </w:rPr>
        <w:t xml:space="preserve">Espinal M, Andrus JK, </w:t>
      </w:r>
      <w:r w:rsidRPr="00D92353">
        <w:rPr>
          <w:bCs/>
        </w:rPr>
        <w:t xml:space="preserve">Jauregui B, Waterman SH, </w:t>
      </w:r>
      <w:proofErr w:type="spellStart"/>
      <w:r w:rsidRPr="00D92353">
        <w:rPr>
          <w:bCs/>
        </w:rPr>
        <w:t>Morens</w:t>
      </w:r>
      <w:proofErr w:type="spellEnd"/>
      <w:r w:rsidRPr="00D92353">
        <w:rPr>
          <w:bCs/>
        </w:rPr>
        <w:t xml:space="preserve"> DM, Santos JI, </w:t>
      </w:r>
      <w:proofErr w:type="spellStart"/>
      <w:r w:rsidRPr="00D92353">
        <w:rPr>
          <w:bCs/>
        </w:rPr>
        <w:t>Horstick</w:t>
      </w:r>
      <w:proofErr w:type="spellEnd"/>
      <w:r w:rsidRPr="00D92353">
        <w:rPr>
          <w:bCs/>
        </w:rPr>
        <w:t xml:space="preserve"> O, Francis LA, </w:t>
      </w:r>
      <w:r w:rsidRPr="00D92353">
        <w:rPr>
          <w:b/>
          <w:bCs/>
        </w:rPr>
        <w:t>Olson D</w:t>
      </w:r>
      <w:r w:rsidRPr="00D92353">
        <w:rPr>
          <w:bCs/>
        </w:rPr>
        <w:t>. Emerging and Re-emerging</w:t>
      </w:r>
      <w:r w:rsidRPr="00D92353">
        <w:rPr>
          <w:bCs/>
          <w:i/>
        </w:rPr>
        <w:t xml:space="preserve"> Aedes</w:t>
      </w:r>
      <w:r w:rsidRPr="00D92353">
        <w:rPr>
          <w:bCs/>
        </w:rPr>
        <w:t xml:space="preserve">-Transmitted Arbovirus Infections in the Region of the Americas: Implications for Health Policy. </w:t>
      </w:r>
      <w:r w:rsidRPr="00D92353">
        <w:rPr>
          <w:bCs/>
          <w:i/>
        </w:rPr>
        <w:t>Am. J. Pub</w:t>
      </w:r>
      <w:r w:rsidR="005620A7" w:rsidRPr="00D92353">
        <w:rPr>
          <w:bCs/>
          <w:i/>
        </w:rPr>
        <w:t>lic</w:t>
      </w:r>
      <w:r w:rsidRPr="00D92353">
        <w:rPr>
          <w:bCs/>
          <w:i/>
        </w:rPr>
        <w:t xml:space="preserve"> H</w:t>
      </w:r>
      <w:r w:rsidR="005620A7" w:rsidRPr="00D92353">
        <w:rPr>
          <w:bCs/>
          <w:i/>
        </w:rPr>
        <w:t>ea</w:t>
      </w:r>
      <w:r w:rsidRPr="00D92353">
        <w:rPr>
          <w:bCs/>
          <w:i/>
        </w:rPr>
        <w:t>lth.</w:t>
      </w:r>
      <w:r w:rsidR="00D92353" w:rsidRPr="00D92353">
        <w:rPr>
          <w:color w:val="000000"/>
          <w:shd w:val="clear" w:color="auto" w:fill="FFFFFF"/>
        </w:rPr>
        <w:t xml:space="preserve"> 2019 March; 109(3): 387–392</w:t>
      </w:r>
      <w:r w:rsidR="00917F14" w:rsidRPr="00D92353">
        <w:rPr>
          <w:bCs/>
        </w:rPr>
        <w:t>. PMID: 30676796.</w:t>
      </w:r>
    </w:p>
    <w:bookmarkEnd w:id="47"/>
    <w:p w14:paraId="416B97CF" w14:textId="77777777" w:rsidR="008C4BF4" w:rsidRPr="00D92353" w:rsidRDefault="008C4BF4" w:rsidP="008C4BF4">
      <w:pPr>
        <w:pStyle w:val="ListParagraph"/>
        <w:rPr>
          <w:bCs/>
        </w:rPr>
      </w:pPr>
    </w:p>
    <w:p w14:paraId="57ABA774" w14:textId="77777777" w:rsidR="008C4BF4" w:rsidRPr="003F59E0" w:rsidRDefault="008C4BF4" w:rsidP="008C4BF4">
      <w:pPr>
        <w:pStyle w:val="ListParagraph"/>
        <w:numPr>
          <w:ilvl w:val="0"/>
          <w:numId w:val="14"/>
        </w:numPr>
        <w:rPr>
          <w:bCs/>
        </w:rPr>
      </w:pPr>
      <w:r w:rsidRPr="00D92353">
        <w:rPr>
          <w:bCs/>
        </w:rPr>
        <w:t>Connery AK, Colbert AM, Lamb MM, Hernández S, Martínez MA, Bauer D, Arroyave P, El Sahly HM, Paniagua-Avila A,</w:t>
      </w:r>
      <w:r w:rsidRPr="008C4BF4">
        <w:rPr>
          <w:bCs/>
        </w:rPr>
        <w:t xml:space="preserve"> Calvimontes M, Bolaños GA, </w:t>
      </w:r>
      <w:r w:rsidRPr="008C4BF4">
        <w:rPr>
          <w:b/>
        </w:rPr>
        <w:t>Olson D</w:t>
      </w:r>
      <w:r w:rsidRPr="008C4BF4">
        <w:rPr>
          <w:bCs/>
        </w:rPr>
        <w:t xml:space="preserve">, Asturias EJ, Munoz FM. Receptive Language Skills Among Young Children in Rural Guatemala: The Relationship Between </w:t>
      </w:r>
      <w:r w:rsidRPr="003F59E0">
        <w:rPr>
          <w:bCs/>
        </w:rPr>
        <w:t xml:space="preserve">the Test de </w:t>
      </w:r>
      <w:proofErr w:type="spellStart"/>
      <w:r w:rsidRPr="003F59E0">
        <w:rPr>
          <w:bCs/>
        </w:rPr>
        <w:t>Vocabulario</w:t>
      </w:r>
      <w:proofErr w:type="spellEnd"/>
      <w:r w:rsidRPr="003F59E0">
        <w:rPr>
          <w:bCs/>
        </w:rPr>
        <w:t xml:space="preserve"> </w:t>
      </w:r>
      <w:proofErr w:type="spellStart"/>
      <w:r w:rsidRPr="003F59E0">
        <w:rPr>
          <w:bCs/>
        </w:rPr>
        <w:t>en</w:t>
      </w:r>
      <w:proofErr w:type="spellEnd"/>
      <w:r w:rsidRPr="003F59E0">
        <w:rPr>
          <w:bCs/>
        </w:rPr>
        <w:t xml:space="preserve"> </w:t>
      </w:r>
      <w:proofErr w:type="spellStart"/>
      <w:r w:rsidRPr="003F59E0">
        <w:rPr>
          <w:bCs/>
        </w:rPr>
        <w:t>Imagenes</w:t>
      </w:r>
      <w:proofErr w:type="spellEnd"/>
      <w:r w:rsidRPr="003F59E0">
        <w:rPr>
          <w:bCs/>
        </w:rPr>
        <w:t xml:space="preserve"> Peabody and a Translated and Adapted Version of the Mullen Scales of Early Learning. </w:t>
      </w:r>
      <w:r w:rsidRPr="003F59E0">
        <w:rPr>
          <w:bCs/>
          <w:i/>
          <w:iCs/>
        </w:rPr>
        <w:t>Child Care Health Dev</w:t>
      </w:r>
      <w:r w:rsidR="00967F05" w:rsidRPr="003F59E0">
        <w:rPr>
          <w:bCs/>
        </w:rPr>
        <w:t>. 2019 Jul 3.</w:t>
      </w:r>
      <w:r w:rsidRPr="003F59E0">
        <w:rPr>
          <w:bCs/>
        </w:rPr>
        <w:t xml:space="preserve"> PMID: 31270836.</w:t>
      </w:r>
    </w:p>
    <w:p w14:paraId="6F440360" w14:textId="77777777" w:rsidR="00BE4E19" w:rsidRPr="003F59E0" w:rsidRDefault="00BE4E19" w:rsidP="00BE4E19">
      <w:pPr>
        <w:pStyle w:val="ListParagraph"/>
        <w:rPr>
          <w:bCs/>
        </w:rPr>
      </w:pPr>
    </w:p>
    <w:p w14:paraId="1F426BD8" w14:textId="1F9CD29C" w:rsidR="00BE4E19" w:rsidRPr="003F59E0" w:rsidRDefault="00BE4E19" w:rsidP="00F83C96">
      <w:pPr>
        <w:pStyle w:val="ListParagraph"/>
        <w:numPr>
          <w:ilvl w:val="0"/>
          <w:numId w:val="14"/>
        </w:numPr>
        <w:rPr>
          <w:bCs/>
        </w:rPr>
      </w:pPr>
      <w:bookmarkStart w:id="49" w:name="_Hlk64990090"/>
      <w:proofErr w:type="spellStart"/>
      <w:r w:rsidRPr="003F59E0">
        <w:rPr>
          <w:bCs/>
        </w:rPr>
        <w:t>Gamboa</w:t>
      </w:r>
      <w:proofErr w:type="spellEnd"/>
      <w:r w:rsidRPr="003F59E0">
        <w:rPr>
          <w:bCs/>
        </w:rPr>
        <w:t xml:space="preserve"> J, Lamb MM, Bull S, </w:t>
      </w:r>
      <w:r w:rsidRPr="003F59E0">
        <w:rPr>
          <w:b/>
        </w:rPr>
        <w:t>Olson D</w:t>
      </w:r>
      <w:r w:rsidRPr="003F59E0">
        <w:rPr>
          <w:bCs/>
        </w:rPr>
        <w:t xml:space="preserve">. Using </w:t>
      </w:r>
      <w:proofErr w:type="gramStart"/>
      <w:r w:rsidRPr="003F59E0">
        <w:rPr>
          <w:bCs/>
        </w:rPr>
        <w:t>Social Media</w:t>
      </w:r>
      <w:proofErr w:type="gramEnd"/>
      <w:r w:rsidRPr="003F59E0">
        <w:rPr>
          <w:bCs/>
        </w:rPr>
        <w:t xml:space="preserve"> to Increase Preventative Behaviors against Arboviral Diseases: A Pilot Study among Teens in the Dominican Republic. </w:t>
      </w:r>
      <w:r w:rsidRPr="003F59E0">
        <w:rPr>
          <w:bCs/>
          <w:i/>
          <w:iCs/>
        </w:rPr>
        <w:t>mHealth</w:t>
      </w:r>
      <w:r w:rsidRPr="003F59E0">
        <w:rPr>
          <w:bCs/>
        </w:rPr>
        <w:t>.</w:t>
      </w:r>
      <w:r w:rsidR="00F83C96" w:rsidRPr="003F59E0">
        <w:rPr>
          <w:bCs/>
        </w:rPr>
        <w:t xml:space="preserve"> 2019 Aug </w:t>
      </w:r>
      <w:proofErr w:type="gramStart"/>
      <w:r w:rsidR="00F83C96" w:rsidRPr="003F59E0">
        <w:rPr>
          <w:bCs/>
        </w:rPr>
        <w:t>27;5:30</w:t>
      </w:r>
      <w:proofErr w:type="gramEnd"/>
      <w:r w:rsidRPr="003F59E0">
        <w:rPr>
          <w:bCs/>
        </w:rPr>
        <w:t xml:space="preserve">. </w:t>
      </w:r>
      <w:r w:rsidR="00F83C96" w:rsidRPr="003F59E0">
        <w:rPr>
          <w:bCs/>
        </w:rPr>
        <w:t>PMID: 31559275.</w:t>
      </w:r>
    </w:p>
    <w:bookmarkEnd w:id="49"/>
    <w:p w14:paraId="522FFB95" w14:textId="77777777" w:rsidR="004F4B3B" w:rsidRPr="003F59E0" w:rsidRDefault="004F4B3B" w:rsidP="004F4B3B">
      <w:pPr>
        <w:pStyle w:val="ListParagraph"/>
        <w:rPr>
          <w:bCs/>
        </w:rPr>
      </w:pPr>
    </w:p>
    <w:p w14:paraId="15D37339" w14:textId="37CECD5F" w:rsidR="004F4B3B" w:rsidRPr="003F59E0" w:rsidRDefault="00967F05" w:rsidP="00967F05">
      <w:pPr>
        <w:pStyle w:val="ListParagraph"/>
        <w:numPr>
          <w:ilvl w:val="0"/>
          <w:numId w:val="14"/>
        </w:numPr>
        <w:rPr>
          <w:bCs/>
        </w:rPr>
      </w:pPr>
      <w:r w:rsidRPr="003F59E0">
        <w:rPr>
          <w:color w:val="201F1E"/>
          <w:shd w:val="clear" w:color="auto" w:fill="FFFFFF"/>
        </w:rPr>
        <w:t xml:space="preserve">Colbert AM, Lamb MM, Asturias EJ, Muñoz FM, Bauer D, Arroyave P, Hernández S, Martínez MA, Paniagua-Avila A, </w:t>
      </w:r>
      <w:r w:rsidRPr="003F59E0">
        <w:rPr>
          <w:b/>
          <w:color w:val="201F1E"/>
          <w:shd w:val="clear" w:color="auto" w:fill="FFFFFF"/>
        </w:rPr>
        <w:t>Olson D</w:t>
      </w:r>
      <w:r w:rsidRPr="003F59E0">
        <w:rPr>
          <w:color w:val="201F1E"/>
          <w:shd w:val="clear" w:color="auto" w:fill="FFFFFF"/>
        </w:rPr>
        <w:t xml:space="preserve">, Calvimontes DM, Bolaños GA, El Sahly HM, Connery AK. </w:t>
      </w:r>
      <w:r w:rsidR="004F4B3B" w:rsidRPr="003F59E0">
        <w:rPr>
          <w:color w:val="201F1E"/>
          <w:shd w:val="clear" w:color="auto" w:fill="FFFFFF"/>
        </w:rPr>
        <w:t>Reliability and Validity of an Adapted and Translated Version of the Mullen Scales of Early Learning (AT-MSEL) in Rural Guatemala</w:t>
      </w:r>
      <w:r w:rsidRPr="003F59E0">
        <w:rPr>
          <w:color w:val="201F1E"/>
          <w:shd w:val="clear" w:color="auto" w:fill="FFFFFF"/>
        </w:rPr>
        <w:t xml:space="preserve">. </w:t>
      </w:r>
      <w:r w:rsidRPr="003F59E0">
        <w:rPr>
          <w:i/>
          <w:color w:val="201F1E"/>
          <w:shd w:val="clear" w:color="auto" w:fill="FFFFFF"/>
        </w:rPr>
        <w:t>Child Care Health Dev</w:t>
      </w:r>
      <w:r w:rsidRPr="003F59E0">
        <w:rPr>
          <w:color w:val="201F1E"/>
          <w:shd w:val="clear" w:color="auto" w:fill="FFFFFF"/>
        </w:rPr>
        <w:t xml:space="preserve">. 2020 Jan 24. </w:t>
      </w:r>
      <w:r w:rsidR="00343643" w:rsidRPr="003F59E0">
        <w:rPr>
          <w:color w:val="201F1E"/>
          <w:shd w:val="clear" w:color="auto" w:fill="FFFFFF"/>
        </w:rPr>
        <w:t>PMID: 31978249.</w:t>
      </w:r>
    </w:p>
    <w:bookmarkEnd w:id="34"/>
    <w:p w14:paraId="09B02C5B" w14:textId="77777777" w:rsidR="00FC72F9" w:rsidRPr="003F59E0" w:rsidRDefault="00FC72F9" w:rsidP="00FC72F9">
      <w:pPr>
        <w:pStyle w:val="ListParagraph"/>
        <w:rPr>
          <w:bCs/>
        </w:rPr>
      </w:pPr>
    </w:p>
    <w:p w14:paraId="0476DB66" w14:textId="2795D987" w:rsidR="00FC72F9" w:rsidRPr="003F59E0" w:rsidRDefault="00FC72F9" w:rsidP="00967F05">
      <w:pPr>
        <w:pStyle w:val="ListParagraph"/>
        <w:numPr>
          <w:ilvl w:val="0"/>
          <w:numId w:val="14"/>
        </w:numPr>
        <w:rPr>
          <w:bCs/>
        </w:rPr>
      </w:pPr>
      <w:bookmarkStart w:id="50" w:name="_Hlk77605566"/>
      <w:proofErr w:type="spellStart"/>
      <w:r w:rsidRPr="003F59E0">
        <w:rPr>
          <w:bCs/>
        </w:rPr>
        <w:t>Stittleburg</w:t>
      </w:r>
      <w:proofErr w:type="spellEnd"/>
      <w:r w:rsidRPr="003F59E0">
        <w:rPr>
          <w:bCs/>
        </w:rPr>
        <w:t xml:space="preserve"> V, Rojas A, Cardozo F, Muñoz FM, Asturias EJ, </w:t>
      </w:r>
      <w:r w:rsidRPr="003F59E0">
        <w:rPr>
          <w:b/>
        </w:rPr>
        <w:t>Olson D</w:t>
      </w:r>
      <w:r w:rsidRPr="003F59E0">
        <w:rPr>
          <w:bCs/>
        </w:rPr>
        <w:t xml:space="preserve">, </w:t>
      </w:r>
      <w:proofErr w:type="spellStart"/>
      <w:r w:rsidRPr="003F59E0">
        <w:rPr>
          <w:bCs/>
        </w:rPr>
        <w:t>Paniaga</w:t>
      </w:r>
      <w:proofErr w:type="spellEnd"/>
      <w:r w:rsidRPr="003F59E0">
        <w:rPr>
          <w:bCs/>
        </w:rPr>
        <w:t xml:space="preserve">-Avila A, </w:t>
      </w:r>
      <w:proofErr w:type="spellStart"/>
      <w:r w:rsidRPr="003F59E0">
        <w:rPr>
          <w:bCs/>
        </w:rPr>
        <w:t>Abeynayake</w:t>
      </w:r>
      <w:proofErr w:type="spellEnd"/>
      <w:r w:rsidRPr="003F59E0">
        <w:rPr>
          <w:bCs/>
        </w:rPr>
        <w:t xml:space="preserve"> J, Anderson EJ, Waggoner JJ. Dengue Virus and Yellow Fever Virus Detection Using Reverse Transcription-Insulated Isothermal PCR and Comparison with Real-Time RT-PCR. </w:t>
      </w:r>
      <w:r w:rsidRPr="003F59E0">
        <w:rPr>
          <w:bCs/>
          <w:i/>
          <w:iCs/>
        </w:rPr>
        <w:t xml:space="preserve">Am J Trop Med </w:t>
      </w:r>
      <w:proofErr w:type="spellStart"/>
      <w:r w:rsidRPr="003F59E0">
        <w:rPr>
          <w:bCs/>
          <w:i/>
          <w:iCs/>
        </w:rPr>
        <w:t>Hyg</w:t>
      </w:r>
      <w:proofErr w:type="spellEnd"/>
      <w:r w:rsidRPr="003F59E0">
        <w:rPr>
          <w:bCs/>
        </w:rPr>
        <w:t>. 2020 Jul; 103(1):157-159. PMID: 32458782.</w:t>
      </w:r>
    </w:p>
    <w:p w14:paraId="33BD42C8" w14:textId="77777777" w:rsidR="00502E41" w:rsidRPr="003F59E0" w:rsidRDefault="00502E41" w:rsidP="00502E41">
      <w:pPr>
        <w:pStyle w:val="ListParagraph"/>
        <w:rPr>
          <w:bCs/>
        </w:rPr>
      </w:pPr>
    </w:p>
    <w:p w14:paraId="3AC6DEDE" w14:textId="3AD47A8F" w:rsidR="00502E41" w:rsidRPr="003F59E0" w:rsidRDefault="00502E41" w:rsidP="0032134A">
      <w:pPr>
        <w:pStyle w:val="ListParagraph"/>
        <w:numPr>
          <w:ilvl w:val="0"/>
          <w:numId w:val="14"/>
        </w:numPr>
        <w:rPr>
          <w:bCs/>
          <w:iCs/>
        </w:rPr>
      </w:pPr>
      <w:r w:rsidRPr="003F59E0">
        <w:t xml:space="preserve">Hakim, Gaviria-Agudelo C, Edwards K, </w:t>
      </w:r>
      <w:r w:rsidRPr="003F59E0">
        <w:rPr>
          <w:b/>
          <w:bCs/>
        </w:rPr>
        <w:t>Olson D</w:t>
      </w:r>
      <w:r w:rsidRPr="003F59E0">
        <w:t xml:space="preserve"> (senior author) and the PIDS Telehealth Working Group. Pre-Coronavirus Disease 2019 Telehealth Practices Among Pediatric Infectious Diseases Specialists in the United States. </w:t>
      </w:r>
      <w:r w:rsidRPr="003F59E0">
        <w:rPr>
          <w:bCs/>
          <w:i/>
        </w:rPr>
        <w:t xml:space="preserve">J Pediatric Infect Dis Soc. </w:t>
      </w:r>
      <w:r w:rsidR="0032134A" w:rsidRPr="003F59E0">
        <w:rPr>
          <w:bCs/>
          <w:iCs/>
        </w:rPr>
        <w:t xml:space="preserve">2020 Nov 16; piaa146. </w:t>
      </w:r>
      <w:proofErr w:type="spellStart"/>
      <w:r w:rsidR="0032134A" w:rsidRPr="003F59E0">
        <w:rPr>
          <w:bCs/>
          <w:iCs/>
        </w:rPr>
        <w:t>Epub</w:t>
      </w:r>
      <w:proofErr w:type="spellEnd"/>
      <w:r w:rsidR="0032134A" w:rsidRPr="003F59E0">
        <w:rPr>
          <w:bCs/>
          <w:iCs/>
        </w:rPr>
        <w:t xml:space="preserve"> ahead of print</w:t>
      </w:r>
      <w:r w:rsidR="0032134A" w:rsidRPr="003F59E0">
        <w:rPr>
          <w:bCs/>
          <w:i/>
        </w:rPr>
        <w:t xml:space="preserve">. </w:t>
      </w:r>
      <w:r w:rsidR="0032134A" w:rsidRPr="003F59E0">
        <w:rPr>
          <w:bCs/>
          <w:iCs/>
        </w:rPr>
        <w:t>PMID:</w:t>
      </w:r>
      <w:r w:rsidR="0032134A" w:rsidRPr="003F59E0">
        <w:rPr>
          <w:bCs/>
          <w:i/>
        </w:rPr>
        <w:t xml:space="preserve"> </w:t>
      </w:r>
      <w:r w:rsidR="0032134A" w:rsidRPr="003F59E0">
        <w:rPr>
          <w:bCs/>
          <w:iCs/>
        </w:rPr>
        <w:t>33196843.</w:t>
      </w:r>
    </w:p>
    <w:p w14:paraId="69C44F7A" w14:textId="77777777" w:rsidR="00144C68" w:rsidRPr="003F59E0" w:rsidRDefault="00144C68" w:rsidP="00144C68">
      <w:pPr>
        <w:pStyle w:val="ListParagraph"/>
        <w:rPr>
          <w:bCs/>
          <w:iCs/>
        </w:rPr>
      </w:pPr>
    </w:p>
    <w:p w14:paraId="046E9D04" w14:textId="3999318B" w:rsidR="00144C68" w:rsidRPr="003F59E0" w:rsidRDefault="00144C68" w:rsidP="00F76130">
      <w:pPr>
        <w:pStyle w:val="ListParagraph"/>
        <w:numPr>
          <w:ilvl w:val="0"/>
          <w:numId w:val="14"/>
        </w:numPr>
        <w:rPr>
          <w:color w:val="201F1E"/>
          <w:shd w:val="clear" w:color="auto" w:fill="FFFFFF"/>
        </w:rPr>
      </w:pPr>
      <w:r w:rsidRPr="003F59E0">
        <w:rPr>
          <w:color w:val="201F1E"/>
          <w:shd w:val="clear" w:color="auto" w:fill="FFFFFF"/>
          <w:lang w:val="es-GT"/>
        </w:rPr>
        <w:t>Connery, AK</w:t>
      </w:r>
      <w:r w:rsidRPr="003F59E0">
        <w:rPr>
          <w:color w:val="201F1E"/>
          <w:u w:val="single"/>
          <w:shd w:val="clear" w:color="auto" w:fill="FFFFFF"/>
          <w:lang w:val="es-GT"/>
        </w:rPr>
        <w:t>,</w:t>
      </w:r>
      <w:r w:rsidRPr="003F59E0">
        <w:rPr>
          <w:rStyle w:val="apple-converted-space"/>
          <w:color w:val="201F1E"/>
          <w:shd w:val="clear" w:color="auto" w:fill="FFFFFF"/>
          <w:lang w:val="es-GT"/>
        </w:rPr>
        <w:t xml:space="preserve"> Lamb, M, Colbert, AM, Bauer, D, Hernández, S, Arroyave, P, Martínez, MA, Barrios, EE, El Sahly, HM, Paniagua-Avila, A, Calvimontes, M, Bolaños, GA, </w:t>
      </w:r>
      <w:r w:rsidRPr="003F59E0">
        <w:rPr>
          <w:rStyle w:val="apple-converted-space"/>
          <w:b/>
          <w:bCs/>
          <w:color w:val="201F1E"/>
          <w:shd w:val="clear" w:color="auto" w:fill="FFFFFF"/>
          <w:lang w:val="es-GT"/>
        </w:rPr>
        <w:t>Olson, D</w:t>
      </w:r>
      <w:r w:rsidRPr="003F59E0">
        <w:rPr>
          <w:rStyle w:val="apple-converted-space"/>
          <w:color w:val="201F1E"/>
          <w:shd w:val="clear" w:color="auto" w:fill="FFFFFF"/>
          <w:lang w:val="es-GT"/>
        </w:rPr>
        <w:t xml:space="preserve">, Asturias, EJ, Muñoz, FM. 2021. </w:t>
      </w:r>
      <w:r w:rsidRPr="003F59E0">
        <w:rPr>
          <w:rStyle w:val="apple-converted-space"/>
          <w:color w:val="201F1E"/>
          <w:shd w:val="clear" w:color="auto" w:fill="FFFFFF"/>
        </w:rPr>
        <w:t xml:space="preserve">Parent Report of Health Related Quality of Life in Young Children in Rural Guatemala: Implementation, Reliability, and Validity of the </w:t>
      </w:r>
      <w:proofErr w:type="spellStart"/>
      <w:r w:rsidRPr="003F59E0">
        <w:rPr>
          <w:rStyle w:val="apple-converted-space"/>
          <w:color w:val="201F1E"/>
          <w:shd w:val="clear" w:color="auto" w:fill="FFFFFF"/>
        </w:rPr>
        <w:t>PedsQL</w:t>
      </w:r>
      <w:proofErr w:type="spellEnd"/>
      <w:r w:rsidRPr="003F59E0">
        <w:rPr>
          <w:rStyle w:val="apple-converted-space"/>
          <w:color w:val="201F1E"/>
          <w:shd w:val="clear" w:color="auto" w:fill="FFFFFF"/>
        </w:rPr>
        <w:t xml:space="preserve"> in Stunting and Wasting. </w:t>
      </w:r>
      <w:r w:rsidRPr="003F59E0">
        <w:rPr>
          <w:rStyle w:val="apple-converted-space"/>
          <w:i/>
          <w:iCs/>
          <w:color w:val="201F1E"/>
          <w:shd w:val="clear" w:color="auto" w:fill="FFFFFF"/>
        </w:rPr>
        <w:t>Global Pediatric Health.</w:t>
      </w:r>
      <w:r w:rsidR="00F76130" w:rsidRPr="003F59E0">
        <w:t xml:space="preserve"> 2021 Jan 27;8. </w:t>
      </w:r>
      <w:r w:rsidR="00F76130" w:rsidRPr="003F59E0">
        <w:rPr>
          <w:rStyle w:val="apple-converted-space"/>
          <w:color w:val="201F1E"/>
          <w:shd w:val="clear" w:color="auto" w:fill="FFFFFF"/>
        </w:rPr>
        <w:t>PMID: 33614851</w:t>
      </w:r>
    </w:p>
    <w:p w14:paraId="56BD11B3" w14:textId="77777777" w:rsidR="00BC0646" w:rsidRPr="003F59E0" w:rsidRDefault="00BC0646" w:rsidP="00BC0646">
      <w:pPr>
        <w:pStyle w:val="ListParagraph"/>
        <w:rPr>
          <w:color w:val="000000"/>
        </w:rPr>
      </w:pPr>
    </w:p>
    <w:p w14:paraId="30719781" w14:textId="719B9F8C" w:rsidR="00BC0646" w:rsidRPr="003F59E0" w:rsidRDefault="00F833CF" w:rsidP="00144C68">
      <w:pPr>
        <w:pStyle w:val="ListParagraph"/>
        <w:numPr>
          <w:ilvl w:val="0"/>
          <w:numId w:val="14"/>
        </w:numPr>
        <w:rPr>
          <w:color w:val="000000"/>
        </w:rPr>
      </w:pPr>
      <w:r w:rsidRPr="003F59E0">
        <w:rPr>
          <w:color w:val="000000"/>
          <w:lang w:val="es-GT"/>
        </w:rPr>
        <w:t xml:space="preserve">Waggoner JJ </w:t>
      </w:r>
      <w:proofErr w:type="spellStart"/>
      <w:r w:rsidRPr="003F59E0">
        <w:rPr>
          <w:color w:val="000000"/>
          <w:lang w:val="es-GT"/>
        </w:rPr>
        <w:t>Stittleburg</w:t>
      </w:r>
      <w:proofErr w:type="spellEnd"/>
      <w:r w:rsidRPr="003F59E0">
        <w:rPr>
          <w:color w:val="000000"/>
          <w:lang w:val="es-GT"/>
        </w:rPr>
        <w:t xml:space="preserve"> V, Natrajan MS, Paniagua-Avila MA, Bauer D, </w:t>
      </w:r>
      <w:r w:rsidRPr="003F59E0">
        <w:rPr>
          <w:b/>
          <w:bCs/>
          <w:color w:val="000000"/>
          <w:lang w:val="es-GT"/>
        </w:rPr>
        <w:t>Olson D</w:t>
      </w:r>
      <w:r w:rsidRPr="003F59E0">
        <w:rPr>
          <w:color w:val="000000"/>
          <w:lang w:val="es-GT"/>
        </w:rPr>
        <w:t xml:space="preserve">, El Sahly HM, Asturias EJ, Anderson EJ, </w:t>
      </w:r>
      <w:proofErr w:type="spellStart"/>
      <w:r w:rsidRPr="003F59E0">
        <w:rPr>
          <w:color w:val="000000"/>
          <w:lang w:val="es-GT"/>
        </w:rPr>
        <w:t>Munoz</w:t>
      </w:r>
      <w:proofErr w:type="spellEnd"/>
      <w:r w:rsidRPr="003F59E0">
        <w:rPr>
          <w:color w:val="000000"/>
          <w:lang w:val="es-GT"/>
        </w:rPr>
        <w:t xml:space="preserve"> FM. </w:t>
      </w:r>
      <w:r w:rsidR="00BC0646" w:rsidRPr="003F59E0">
        <w:rPr>
          <w:color w:val="000000"/>
        </w:rPr>
        <w:t xml:space="preserve">Sensitive and Prolonged Detection of Dengue Virus RNA in Whole Blood. </w:t>
      </w:r>
      <w:r w:rsidR="00BC0646" w:rsidRPr="003F59E0">
        <w:rPr>
          <w:bCs/>
          <w:i/>
          <w:iCs/>
        </w:rPr>
        <w:t xml:space="preserve">Am J Trop Med </w:t>
      </w:r>
      <w:proofErr w:type="spellStart"/>
      <w:r w:rsidR="00BC0646" w:rsidRPr="003F59E0">
        <w:rPr>
          <w:bCs/>
          <w:i/>
          <w:iCs/>
        </w:rPr>
        <w:t>Hyg</w:t>
      </w:r>
      <w:proofErr w:type="spellEnd"/>
      <w:r w:rsidR="00BC0646" w:rsidRPr="003F59E0">
        <w:rPr>
          <w:bCs/>
        </w:rPr>
        <w:t xml:space="preserve">. </w:t>
      </w:r>
      <w:r w:rsidR="0026780D" w:rsidRPr="003F59E0">
        <w:rPr>
          <w:bCs/>
        </w:rPr>
        <w:t>2021 Mar 22;104(5):1734-1736. PMID: 33755591.</w:t>
      </w:r>
    </w:p>
    <w:p w14:paraId="1DFEF674" w14:textId="77777777" w:rsidR="00F833CF" w:rsidRPr="003F59E0" w:rsidRDefault="00F833CF" w:rsidP="00F833CF">
      <w:pPr>
        <w:pStyle w:val="ListParagraph"/>
        <w:rPr>
          <w:color w:val="000000"/>
        </w:rPr>
      </w:pPr>
    </w:p>
    <w:p w14:paraId="0991DA6C" w14:textId="67D5C1A9" w:rsidR="0026780D" w:rsidRPr="003F59E0" w:rsidRDefault="00F833CF" w:rsidP="0026780D">
      <w:pPr>
        <w:pStyle w:val="ListParagraph"/>
        <w:numPr>
          <w:ilvl w:val="0"/>
          <w:numId w:val="14"/>
        </w:numPr>
        <w:rPr>
          <w:bCs/>
        </w:rPr>
      </w:pPr>
      <w:bookmarkStart w:id="51" w:name="_Hlk64991002"/>
      <w:r w:rsidRPr="003F59E0">
        <w:rPr>
          <w:color w:val="000000" w:themeColor="text1"/>
        </w:rPr>
        <w:t xml:space="preserve">Vicari AS, </w:t>
      </w:r>
      <w:r w:rsidRPr="003F59E0">
        <w:rPr>
          <w:b/>
          <w:bCs/>
          <w:color w:val="000000" w:themeColor="text1"/>
        </w:rPr>
        <w:t>Olson D</w:t>
      </w:r>
      <w:r w:rsidRPr="003F59E0">
        <w:rPr>
          <w:color w:val="000000" w:themeColor="text1"/>
        </w:rPr>
        <w:t xml:space="preserve">, Vilajeliu A, Andrus JK, Ropero AM, </w:t>
      </w:r>
      <w:proofErr w:type="spellStart"/>
      <w:r w:rsidRPr="003F59E0">
        <w:rPr>
          <w:color w:val="000000" w:themeColor="text1"/>
        </w:rPr>
        <w:t>Morens</w:t>
      </w:r>
      <w:proofErr w:type="spellEnd"/>
      <w:r w:rsidRPr="003F59E0">
        <w:rPr>
          <w:color w:val="000000" w:themeColor="text1"/>
        </w:rPr>
        <w:t xml:space="preserve"> DM, Santos JI, Azziz-Baumgartner E, Berman </w:t>
      </w:r>
      <w:r w:rsidR="008C6EEA" w:rsidRPr="003F59E0">
        <w:rPr>
          <w:color w:val="000000" w:themeColor="text1"/>
        </w:rPr>
        <w:t>S</w:t>
      </w:r>
      <w:r w:rsidRPr="003F59E0">
        <w:rPr>
          <w:color w:val="000000" w:themeColor="text1"/>
        </w:rPr>
        <w:t xml:space="preserve">.  Achieving the Global Influenza Strategy Goals by 2030: </w:t>
      </w:r>
      <w:r w:rsidRPr="003F59E0">
        <w:rPr>
          <w:color w:val="000000" w:themeColor="text1"/>
        </w:rPr>
        <w:lastRenderedPageBreak/>
        <w:t xml:space="preserve">Seasonal Influenza Prevention and Control Progress in Latin America and the Caribbean in the Context of the COVID-19 Pandemic. </w:t>
      </w:r>
      <w:r w:rsidR="00EF56DE" w:rsidRPr="003F59E0">
        <w:rPr>
          <w:bCs/>
          <w:i/>
          <w:iCs/>
        </w:rPr>
        <w:t xml:space="preserve">Am J Trop Med </w:t>
      </w:r>
      <w:proofErr w:type="spellStart"/>
      <w:r w:rsidR="00EF56DE" w:rsidRPr="003F59E0">
        <w:rPr>
          <w:bCs/>
          <w:i/>
          <w:iCs/>
        </w:rPr>
        <w:t>Hyg</w:t>
      </w:r>
      <w:proofErr w:type="spellEnd"/>
      <w:r w:rsidR="00EF56DE" w:rsidRPr="003F59E0">
        <w:rPr>
          <w:bCs/>
        </w:rPr>
        <w:t xml:space="preserve">. </w:t>
      </w:r>
      <w:r w:rsidR="0026780D" w:rsidRPr="003F59E0">
        <w:rPr>
          <w:bCs/>
        </w:rPr>
        <w:t>2021, Jul; 105(1): 93–101. PMID: 33970888.</w:t>
      </w:r>
    </w:p>
    <w:p w14:paraId="0D126314" w14:textId="77777777" w:rsidR="00032F09" w:rsidRPr="003F59E0" w:rsidRDefault="00032F09" w:rsidP="00032F09">
      <w:pPr>
        <w:pStyle w:val="ListParagraph"/>
        <w:rPr>
          <w:color w:val="000000" w:themeColor="text1"/>
        </w:rPr>
      </w:pPr>
    </w:p>
    <w:p w14:paraId="1F4A6056" w14:textId="47FF1EE2" w:rsidR="00032F09" w:rsidRPr="003F59E0" w:rsidRDefault="00032F09" w:rsidP="003F59E0">
      <w:pPr>
        <w:pStyle w:val="ListParagraph"/>
        <w:numPr>
          <w:ilvl w:val="0"/>
          <w:numId w:val="14"/>
        </w:numPr>
        <w:rPr>
          <w:color w:val="000000" w:themeColor="text1"/>
        </w:rPr>
      </w:pPr>
      <w:bookmarkStart w:id="52" w:name="_Hlk77850449"/>
      <w:r w:rsidRPr="003F59E0">
        <w:rPr>
          <w:color w:val="000000" w:themeColor="text1"/>
        </w:rPr>
        <w:t xml:space="preserve">Viedma MPM, Panossian S, Gifford K, García K, Figueroa I, Parham L, de Moraes L, Gomes LN, García-Salum T, Perret C, Weiskopf D, Tan GS, Silva AA, Boaventura V, Ruiz-Palacios GM, Sette A, De Silva AD, Medina RA, Lorenzana I, Akrami KM, Khouri R, </w:t>
      </w:r>
      <w:r w:rsidRPr="003F59E0">
        <w:rPr>
          <w:b/>
          <w:bCs/>
          <w:color w:val="000000" w:themeColor="text1"/>
        </w:rPr>
        <w:t>Olson D</w:t>
      </w:r>
      <w:r w:rsidRPr="003F59E0">
        <w:rPr>
          <w:color w:val="000000" w:themeColor="text1"/>
        </w:rPr>
        <w:t xml:space="preserve">, Pickett BE. Evaluation of ELISA-based multiplex peptides for the detection of human serum antibodies induced by Zika virus infection across various countries. </w:t>
      </w:r>
      <w:r w:rsidRPr="003F59E0">
        <w:rPr>
          <w:i/>
          <w:iCs/>
          <w:color w:val="000000" w:themeColor="text1"/>
        </w:rPr>
        <w:t>Viruses</w:t>
      </w:r>
      <w:r w:rsidRPr="003F59E0">
        <w:rPr>
          <w:color w:val="000000" w:themeColor="text1"/>
        </w:rPr>
        <w:t xml:space="preserve">. </w:t>
      </w:r>
      <w:r w:rsidR="003F59E0" w:rsidRPr="003F59E0">
        <w:rPr>
          <w:color w:val="000000" w:themeColor="text1"/>
        </w:rPr>
        <w:t>2021 Jul 8;13(7):1319</w:t>
      </w:r>
      <w:r w:rsidRPr="003F59E0">
        <w:rPr>
          <w:color w:val="000000" w:themeColor="text1"/>
        </w:rPr>
        <w:t>.</w:t>
      </w:r>
      <w:r w:rsidR="003F59E0" w:rsidRPr="003F59E0">
        <w:rPr>
          <w:color w:val="000000" w:themeColor="text1"/>
        </w:rPr>
        <w:t xml:space="preserve"> </w:t>
      </w:r>
      <w:r w:rsidRPr="003F59E0">
        <w:rPr>
          <w:color w:val="000000" w:themeColor="text1"/>
        </w:rPr>
        <w:t xml:space="preserve"> </w:t>
      </w:r>
      <w:r w:rsidR="003F59E0" w:rsidRPr="003F59E0">
        <w:rPr>
          <w:color w:val="000000" w:themeColor="text1"/>
        </w:rPr>
        <w:t>PMID: 34372525.</w:t>
      </w:r>
    </w:p>
    <w:p w14:paraId="623EB08B" w14:textId="77777777" w:rsidR="00D6365C" w:rsidRPr="003F59E0" w:rsidRDefault="00D6365C" w:rsidP="00D6365C">
      <w:pPr>
        <w:pStyle w:val="ListParagraph"/>
        <w:rPr>
          <w:color w:val="000000" w:themeColor="text1"/>
        </w:rPr>
      </w:pPr>
    </w:p>
    <w:p w14:paraId="5484E4E7" w14:textId="5E2B29C1" w:rsidR="00D6365C" w:rsidRPr="003F59E0" w:rsidRDefault="00D6365C" w:rsidP="00934634">
      <w:pPr>
        <w:pStyle w:val="ListParagraph"/>
        <w:numPr>
          <w:ilvl w:val="0"/>
          <w:numId w:val="14"/>
        </w:numPr>
        <w:rPr>
          <w:color w:val="000000" w:themeColor="text1"/>
        </w:rPr>
      </w:pPr>
      <w:r w:rsidRPr="003F59E0">
        <w:rPr>
          <w:color w:val="000000" w:themeColor="text1"/>
        </w:rPr>
        <w:t xml:space="preserve">Colbert, A.M., Connery, A.K., Lamb, M.M., Hernández, S., Martínez, M.A., Bauer, D., Arroyave, P., El Sahly, H.M., Paniagua‐Avila, A., Calvimontes, M., Bolaños, G.A., </w:t>
      </w:r>
      <w:r w:rsidRPr="003F59E0">
        <w:rPr>
          <w:b/>
          <w:bCs/>
          <w:color w:val="000000" w:themeColor="text1"/>
        </w:rPr>
        <w:t>Olson, D</w:t>
      </w:r>
      <w:r w:rsidRPr="003F59E0">
        <w:rPr>
          <w:color w:val="000000" w:themeColor="text1"/>
        </w:rPr>
        <w:t xml:space="preserve">., Asturias, E.J., &amp; Muñoz, F.M. (In Press). Caregiver rating of early childhood development: Reliability and validity of the ASQ-3 in rural Guatemala. </w:t>
      </w:r>
      <w:r w:rsidRPr="003F59E0">
        <w:rPr>
          <w:i/>
          <w:iCs/>
          <w:color w:val="000000" w:themeColor="text1"/>
        </w:rPr>
        <w:t>Early Hu</w:t>
      </w:r>
      <w:r w:rsidR="003F59E0" w:rsidRPr="003F59E0">
        <w:rPr>
          <w:i/>
          <w:iCs/>
          <w:color w:val="000000" w:themeColor="text1"/>
        </w:rPr>
        <w:t xml:space="preserve">m. Dev. </w:t>
      </w:r>
      <w:r w:rsidR="003F59E0" w:rsidRPr="003F59E0">
        <w:rPr>
          <w:color w:val="000000" w:themeColor="text1"/>
        </w:rPr>
        <w:t xml:space="preserve">2021 </w:t>
      </w:r>
      <w:proofErr w:type="gramStart"/>
      <w:r w:rsidR="003F59E0" w:rsidRPr="003F59E0">
        <w:rPr>
          <w:color w:val="000000" w:themeColor="text1"/>
        </w:rPr>
        <w:t>Oct;161:105453</w:t>
      </w:r>
      <w:proofErr w:type="gramEnd"/>
      <w:r w:rsidR="003F59E0" w:rsidRPr="003F59E0">
        <w:rPr>
          <w:color w:val="000000" w:themeColor="text1"/>
        </w:rPr>
        <w:t>. PMID: 34530320.</w:t>
      </w:r>
    </w:p>
    <w:bookmarkEnd w:id="50"/>
    <w:bookmarkEnd w:id="51"/>
    <w:bookmarkEnd w:id="52"/>
    <w:p w14:paraId="3C030FF5" w14:textId="77777777" w:rsidR="00F833CF" w:rsidRPr="003F59E0" w:rsidRDefault="00F833CF" w:rsidP="00476B00">
      <w:pPr>
        <w:pStyle w:val="ListParagraph"/>
        <w:ind w:left="360"/>
        <w:rPr>
          <w:color w:val="000000"/>
        </w:rPr>
      </w:pPr>
    </w:p>
    <w:bookmarkEnd w:id="48"/>
    <w:p w14:paraId="6BF8215A" w14:textId="2DB5F4E4" w:rsidR="00D316CF" w:rsidRPr="00D5087C" w:rsidRDefault="00D316CF" w:rsidP="006D051A">
      <w:pPr>
        <w:rPr>
          <w:b/>
        </w:rPr>
      </w:pPr>
    </w:p>
    <w:p w14:paraId="29247D1F" w14:textId="77777777" w:rsidR="00D316CF" w:rsidRPr="00967F05" w:rsidRDefault="00767866" w:rsidP="00D316CF">
      <w:pPr>
        <w:tabs>
          <w:tab w:val="left" w:pos="90"/>
        </w:tabs>
        <w:autoSpaceDE w:val="0"/>
        <w:autoSpaceDN w:val="0"/>
        <w:rPr>
          <w:b/>
          <w:u w:val="single"/>
        </w:rPr>
      </w:pPr>
      <w:r w:rsidRPr="00967F05">
        <w:rPr>
          <w:u w:val="single"/>
        </w:rPr>
        <w:t xml:space="preserve">Book Chapters </w:t>
      </w:r>
      <w:r w:rsidR="00D316CF" w:rsidRPr="00967F05">
        <w:rPr>
          <w:b/>
          <w:u w:val="single"/>
        </w:rPr>
        <w:t xml:space="preserve"> </w:t>
      </w:r>
    </w:p>
    <w:p w14:paraId="77E0D8D0" w14:textId="77777777" w:rsidR="00D316CF" w:rsidRPr="00967F05" w:rsidRDefault="00D316CF" w:rsidP="00D316CF">
      <w:pPr>
        <w:autoSpaceDE w:val="0"/>
        <w:autoSpaceDN w:val="0"/>
        <w:ind w:left="360"/>
      </w:pPr>
    </w:p>
    <w:p w14:paraId="07EA9981" w14:textId="77777777" w:rsidR="00D316CF" w:rsidRPr="00967F05" w:rsidRDefault="00D316CF" w:rsidP="00D316CF">
      <w:pPr>
        <w:numPr>
          <w:ilvl w:val="0"/>
          <w:numId w:val="21"/>
        </w:numPr>
        <w:autoSpaceDE w:val="0"/>
        <w:autoSpaceDN w:val="0"/>
      </w:pPr>
      <w:bookmarkStart w:id="53" w:name="_Hlk48567371"/>
      <w:proofErr w:type="spellStart"/>
      <w:r w:rsidRPr="00967F05">
        <w:t>Greydanus</w:t>
      </w:r>
      <w:proofErr w:type="spellEnd"/>
      <w:r w:rsidRPr="00967F05">
        <w:t xml:space="preserve"> DE, </w:t>
      </w:r>
      <w:proofErr w:type="spellStart"/>
      <w:r w:rsidRPr="00967F05">
        <w:t>Tsitsika</w:t>
      </w:r>
      <w:proofErr w:type="spellEnd"/>
      <w:r w:rsidRPr="00967F05">
        <w:t xml:space="preserve"> AK, Van Dyke D, </w:t>
      </w:r>
      <w:r w:rsidRPr="00967F05">
        <w:rPr>
          <w:b/>
        </w:rPr>
        <w:t>Olson D</w:t>
      </w:r>
      <w:r w:rsidRPr="00967F05">
        <w:t xml:space="preserve">: “Headaches in the adolescent.” </w:t>
      </w:r>
      <w:r w:rsidRPr="00967F05">
        <w:rPr>
          <w:u w:val="single"/>
        </w:rPr>
        <w:t>Recent Advances in</w:t>
      </w:r>
      <w:r w:rsidRPr="00967F05">
        <w:rPr>
          <w:i/>
        </w:rPr>
        <w:t xml:space="preserve"> </w:t>
      </w:r>
      <w:r w:rsidRPr="00967F05">
        <w:rPr>
          <w:u w:val="single"/>
        </w:rPr>
        <w:t>Pediatrics</w:t>
      </w:r>
      <w:r w:rsidRPr="00967F05">
        <w:t xml:space="preserve"> (S Gupte, Ed); Volume 18, 2007.</w:t>
      </w:r>
    </w:p>
    <w:p w14:paraId="4E0F99BE" w14:textId="77777777" w:rsidR="00D316CF" w:rsidRPr="00967F05" w:rsidRDefault="00D316CF" w:rsidP="00D316CF">
      <w:pPr>
        <w:autoSpaceDE w:val="0"/>
        <w:autoSpaceDN w:val="0"/>
        <w:ind w:left="360"/>
      </w:pPr>
    </w:p>
    <w:p w14:paraId="4789EA7C" w14:textId="77777777" w:rsidR="00D316CF" w:rsidRPr="00C23C3C" w:rsidRDefault="00D316CF" w:rsidP="00D316CF">
      <w:pPr>
        <w:numPr>
          <w:ilvl w:val="0"/>
          <w:numId w:val="21"/>
        </w:numPr>
        <w:autoSpaceDE w:val="0"/>
        <w:autoSpaceDN w:val="0"/>
      </w:pPr>
      <w:proofErr w:type="spellStart"/>
      <w:r w:rsidRPr="00967F05">
        <w:t>Greydanus</w:t>
      </w:r>
      <w:proofErr w:type="spellEnd"/>
      <w:r w:rsidRPr="00967F05">
        <w:t xml:space="preserve"> DE, </w:t>
      </w:r>
      <w:r w:rsidRPr="00967F05">
        <w:rPr>
          <w:b/>
        </w:rPr>
        <w:t>Olson D</w:t>
      </w:r>
      <w:r w:rsidRPr="00967F05">
        <w:t>: “</w:t>
      </w:r>
      <w:proofErr w:type="gramStart"/>
      <w:r w:rsidRPr="00967F05">
        <w:t>Attention Deficit Hyperactivity Disorder</w:t>
      </w:r>
      <w:proofErr w:type="gramEnd"/>
      <w:r w:rsidRPr="00967F05">
        <w:t xml:space="preserve"> in the adolescent: Current concepts</w:t>
      </w:r>
      <w:r w:rsidRPr="00C23C3C">
        <w:t xml:space="preserve"> in psychopharmacology.” </w:t>
      </w:r>
      <w:r w:rsidRPr="00C23C3C">
        <w:rPr>
          <w:u w:val="single"/>
        </w:rPr>
        <w:t>Recent Advances in Pediatrics</w:t>
      </w:r>
      <w:r w:rsidRPr="00C23C3C">
        <w:t xml:space="preserve"> (S Gupte, Ed); Volume 18, 2007.</w:t>
      </w:r>
    </w:p>
    <w:p w14:paraId="10F5766F" w14:textId="77777777" w:rsidR="00D316CF" w:rsidRPr="00C23C3C" w:rsidRDefault="00D316CF" w:rsidP="00D316CF">
      <w:pPr>
        <w:autoSpaceDE w:val="0"/>
        <w:autoSpaceDN w:val="0"/>
        <w:ind w:left="360"/>
      </w:pPr>
    </w:p>
    <w:p w14:paraId="33CD3C91" w14:textId="1DA48D96" w:rsidR="00D316CF" w:rsidRDefault="00D316CF" w:rsidP="00D76704">
      <w:pPr>
        <w:numPr>
          <w:ilvl w:val="0"/>
          <w:numId w:val="21"/>
        </w:numPr>
        <w:autoSpaceDE w:val="0"/>
        <w:autoSpaceDN w:val="0"/>
      </w:pPr>
      <w:proofErr w:type="spellStart"/>
      <w:r w:rsidRPr="00C23C3C">
        <w:t>Greydanus</w:t>
      </w:r>
      <w:proofErr w:type="spellEnd"/>
      <w:r w:rsidRPr="00C23C3C">
        <w:t xml:space="preserve"> DE; Feinberg AN; Patel DR; </w:t>
      </w:r>
      <w:proofErr w:type="spellStart"/>
      <w:r w:rsidRPr="00C23C3C">
        <w:t>Homnick</w:t>
      </w:r>
      <w:proofErr w:type="spellEnd"/>
      <w:r w:rsidRPr="00C23C3C">
        <w:t xml:space="preserve"> DN (Editors); Medical student reviewer: </w:t>
      </w:r>
      <w:r w:rsidRPr="00C23C3C">
        <w:rPr>
          <w:b/>
        </w:rPr>
        <w:t>Olson, D</w:t>
      </w:r>
      <w:r w:rsidRPr="00C23C3C">
        <w:t xml:space="preserve">: </w:t>
      </w:r>
      <w:r w:rsidRPr="00C23C3C">
        <w:rPr>
          <w:u w:val="single"/>
        </w:rPr>
        <w:t>The Pediatric Diagnostic Examination</w:t>
      </w:r>
      <w:r w:rsidRPr="00C23C3C">
        <w:t>. 2007. NY: McGraw-Hill Medical Publishers</w:t>
      </w:r>
      <w:r w:rsidR="00C82F60">
        <w:t>.</w:t>
      </w:r>
      <w:r w:rsidRPr="00C23C3C">
        <w:t xml:space="preserve"> </w:t>
      </w:r>
    </w:p>
    <w:p w14:paraId="63996203" w14:textId="77777777" w:rsidR="00C82F60" w:rsidRDefault="00C82F60" w:rsidP="00C82F60">
      <w:pPr>
        <w:pStyle w:val="ListParagraph"/>
      </w:pPr>
    </w:p>
    <w:p w14:paraId="0E51F70B" w14:textId="47D1A4E0" w:rsidR="00C82F60" w:rsidRDefault="00EE6F1B" w:rsidP="00D76704">
      <w:pPr>
        <w:numPr>
          <w:ilvl w:val="0"/>
          <w:numId w:val="21"/>
        </w:numPr>
        <w:autoSpaceDE w:val="0"/>
        <w:autoSpaceDN w:val="0"/>
      </w:pPr>
      <w:bookmarkStart w:id="54" w:name="_Hlk46732681"/>
      <w:r w:rsidRPr="00EE6F1B">
        <w:rPr>
          <w:b/>
          <w:lang w:val="es-GT"/>
        </w:rPr>
        <w:t>Olson D</w:t>
      </w:r>
      <w:r w:rsidRPr="00EE6F1B">
        <w:rPr>
          <w:bCs/>
          <w:lang w:val="es-GT"/>
        </w:rPr>
        <w:t>,</w:t>
      </w:r>
      <w:r w:rsidRPr="00EE6F1B">
        <w:rPr>
          <w:lang w:val="es-GT"/>
        </w:rPr>
        <w:t xml:space="preserve"> </w:t>
      </w:r>
      <w:r w:rsidR="00C82F60" w:rsidRPr="00EE6F1B">
        <w:rPr>
          <w:lang w:val="es-GT"/>
        </w:rPr>
        <w:t xml:space="preserve">Levin MJ, Asturias EJ. </w:t>
      </w:r>
      <w:r w:rsidR="00C82F60" w:rsidRPr="00C82F60">
        <w:t xml:space="preserve">Chapter 40 </w:t>
      </w:r>
      <w:r w:rsidR="00C82F60">
        <w:t>–</w:t>
      </w:r>
      <w:r w:rsidR="00C82F60" w:rsidRPr="00C82F60">
        <w:t xml:space="preserve"> Infections</w:t>
      </w:r>
      <w:r w:rsidR="00C82F60">
        <w:t xml:space="preserve">: Viral &amp; </w:t>
      </w:r>
      <w:proofErr w:type="spellStart"/>
      <w:r w:rsidR="00C82F60">
        <w:t>Rickettsial</w:t>
      </w:r>
      <w:proofErr w:type="spellEnd"/>
      <w:r w:rsidR="00C82F60">
        <w:t xml:space="preserve">. </w:t>
      </w:r>
      <w:r w:rsidR="00C82F60">
        <w:rPr>
          <w:u w:val="single"/>
        </w:rPr>
        <w:t>Current Diagnosis &amp; Treatment, Pediatrics</w:t>
      </w:r>
      <w:r w:rsidR="00C82F60">
        <w:t>, 23</w:t>
      </w:r>
      <w:r w:rsidR="004254A8" w:rsidRPr="004254A8">
        <w:rPr>
          <w:vertAlign w:val="superscript"/>
        </w:rPr>
        <w:t>rd</w:t>
      </w:r>
      <w:r w:rsidR="004254A8">
        <w:t xml:space="preserve"> - 24</w:t>
      </w:r>
      <w:r w:rsidR="004254A8" w:rsidRPr="004254A8">
        <w:rPr>
          <w:vertAlign w:val="superscript"/>
        </w:rPr>
        <w:t>th</w:t>
      </w:r>
      <w:r w:rsidR="004254A8">
        <w:t xml:space="preserve"> </w:t>
      </w:r>
      <w:r w:rsidR="00C82F60">
        <w:t>Edition</w:t>
      </w:r>
      <w:r w:rsidR="004254A8">
        <w:t>s</w:t>
      </w:r>
      <w:r w:rsidR="00C82F60">
        <w:t>. 2017</w:t>
      </w:r>
      <w:r w:rsidR="004254A8">
        <w:t>-</w:t>
      </w:r>
      <w:r>
        <w:t>present</w:t>
      </w:r>
      <w:r w:rsidR="00C82F60">
        <w:t xml:space="preserve">. McGraw-Hill Education. </w:t>
      </w:r>
    </w:p>
    <w:bookmarkEnd w:id="53"/>
    <w:bookmarkEnd w:id="54"/>
    <w:p w14:paraId="797F0E53" w14:textId="77777777" w:rsidR="00D76704" w:rsidRPr="00C82F60" w:rsidRDefault="00D76704" w:rsidP="004254A8"/>
    <w:p w14:paraId="1A55823C" w14:textId="77777777" w:rsidR="00D76704" w:rsidRPr="00767866" w:rsidRDefault="00767866" w:rsidP="00D76704">
      <w:pPr>
        <w:autoSpaceDE w:val="0"/>
        <w:autoSpaceDN w:val="0"/>
        <w:rPr>
          <w:u w:val="single"/>
        </w:rPr>
      </w:pPr>
      <w:r w:rsidRPr="00767866">
        <w:rPr>
          <w:u w:val="single"/>
        </w:rPr>
        <w:t xml:space="preserve">Other Publications </w:t>
      </w:r>
    </w:p>
    <w:p w14:paraId="5D7209D8" w14:textId="77777777" w:rsidR="00EA138B" w:rsidRPr="00C23C3C" w:rsidRDefault="00EA138B" w:rsidP="00EA138B">
      <w:pPr>
        <w:tabs>
          <w:tab w:val="left" w:pos="90"/>
        </w:tabs>
        <w:autoSpaceDE w:val="0"/>
        <w:autoSpaceDN w:val="0"/>
        <w:rPr>
          <w:i/>
        </w:rPr>
      </w:pPr>
    </w:p>
    <w:p w14:paraId="7AF07955" w14:textId="77777777" w:rsidR="00EA138B" w:rsidRDefault="00EA138B" w:rsidP="00EA138B">
      <w:pPr>
        <w:numPr>
          <w:ilvl w:val="0"/>
          <w:numId w:val="27"/>
        </w:numPr>
        <w:tabs>
          <w:tab w:val="left" w:pos="90"/>
        </w:tabs>
        <w:autoSpaceDE w:val="0"/>
        <w:autoSpaceDN w:val="0"/>
        <w:rPr>
          <w:i/>
        </w:rPr>
      </w:pPr>
      <w:r w:rsidRPr="00EA138B">
        <w:t>Olson, D</w:t>
      </w:r>
      <w:r w:rsidRPr="00C23C3C">
        <w:t xml:space="preserve">. Op-Ed: Not necessary? Olympia Sweeps Health Care Under the Rug. </w:t>
      </w:r>
      <w:r w:rsidRPr="00C23C3C">
        <w:rPr>
          <w:i/>
        </w:rPr>
        <w:t>Real Change News</w:t>
      </w:r>
      <w:r w:rsidR="005B3883">
        <w:t>. Mar</w:t>
      </w:r>
      <w:r w:rsidRPr="00C23C3C">
        <w:t xml:space="preserve"> 2003</w:t>
      </w:r>
      <w:r w:rsidR="005B3883">
        <w:t>.</w:t>
      </w:r>
    </w:p>
    <w:p w14:paraId="766BB839" w14:textId="77777777" w:rsidR="00EA138B" w:rsidRPr="00EA138B" w:rsidRDefault="00EA138B" w:rsidP="00EA138B">
      <w:pPr>
        <w:tabs>
          <w:tab w:val="left" w:pos="90"/>
        </w:tabs>
        <w:autoSpaceDE w:val="0"/>
        <w:autoSpaceDN w:val="0"/>
        <w:ind w:left="360"/>
        <w:rPr>
          <w:i/>
        </w:rPr>
      </w:pPr>
    </w:p>
    <w:p w14:paraId="1D8756C6" w14:textId="77777777" w:rsidR="007655B1" w:rsidRDefault="00D76704" w:rsidP="007655B1">
      <w:pPr>
        <w:pStyle w:val="ListParagraph"/>
        <w:numPr>
          <w:ilvl w:val="0"/>
          <w:numId w:val="27"/>
        </w:numPr>
        <w:autoSpaceDE w:val="0"/>
        <w:autoSpaceDN w:val="0"/>
      </w:pPr>
      <w:r>
        <w:t xml:space="preserve">Contagious Comments: </w:t>
      </w:r>
      <w:r w:rsidRPr="00D76704">
        <w:rPr>
          <w:i/>
        </w:rPr>
        <w:t>Mycoplasma</w:t>
      </w:r>
      <w:r>
        <w:t xml:space="preserve"> pneumonia. Childr</w:t>
      </w:r>
      <w:r w:rsidR="005B3883">
        <w:t>en’s Hospital of Colorado. Apr</w:t>
      </w:r>
      <w:r>
        <w:t xml:space="preserve"> 2015. </w:t>
      </w:r>
    </w:p>
    <w:p w14:paraId="6C18AB57" w14:textId="77777777" w:rsidR="007655B1" w:rsidRDefault="007655B1" w:rsidP="007655B1">
      <w:pPr>
        <w:pStyle w:val="ListParagraph"/>
      </w:pPr>
    </w:p>
    <w:p w14:paraId="09721867" w14:textId="77777777" w:rsidR="00D316CF" w:rsidRDefault="007655B1" w:rsidP="007655B1">
      <w:pPr>
        <w:pStyle w:val="ListParagraph"/>
        <w:numPr>
          <w:ilvl w:val="0"/>
          <w:numId w:val="27"/>
        </w:numPr>
        <w:autoSpaceDE w:val="0"/>
        <w:autoSpaceDN w:val="0"/>
      </w:pPr>
      <w:proofErr w:type="spellStart"/>
      <w:r>
        <w:t>Kamidani</w:t>
      </w:r>
      <w:proofErr w:type="spellEnd"/>
      <w:r>
        <w:t xml:space="preserve"> S, Cataldi J, Abbott E, Armon C, O’Leary S, Olson D, Gaensbauer J, Rao S, Wasserman S, Todd JK, Asturias EJ. Vaccine Preventable Diseases Report, 2016. The risk and cost of not fully protecting children against infectious diseases in Colorado. Children’s </w:t>
      </w:r>
      <w:r>
        <w:lastRenderedPageBreak/>
        <w:t xml:space="preserve">Hospital Colorado and Colorado Children’s Immunization Coalition, Aurora, CO, USA,2017. </w:t>
      </w:r>
      <w:hyperlink r:id="rId8" w:history="1">
        <w:r w:rsidRPr="008C0FDE">
          <w:rPr>
            <w:rStyle w:val="Hyperlink"/>
          </w:rPr>
          <w:t>https://www.childrenscolorado.org/health-professionals/publications/co-health/</w:t>
        </w:r>
      </w:hyperlink>
      <w:r>
        <w:t>.</w:t>
      </w:r>
    </w:p>
    <w:p w14:paraId="791EDB31" w14:textId="77777777" w:rsidR="007655B1" w:rsidRPr="00C23C3C" w:rsidRDefault="007655B1" w:rsidP="007655B1">
      <w:pPr>
        <w:tabs>
          <w:tab w:val="left" w:pos="1440"/>
          <w:tab w:val="left" w:pos="1800"/>
        </w:tabs>
        <w:jc w:val="both"/>
        <w:rPr>
          <w:b/>
          <w:bCs/>
        </w:rPr>
      </w:pPr>
    </w:p>
    <w:p w14:paraId="4E8A92D5" w14:textId="77777777" w:rsidR="00ED2D23" w:rsidRDefault="00ED2D23" w:rsidP="00767866">
      <w:pPr>
        <w:tabs>
          <w:tab w:val="left" w:pos="1440"/>
          <w:tab w:val="left" w:pos="1800"/>
        </w:tabs>
        <w:jc w:val="both"/>
        <w:rPr>
          <w:b/>
          <w:bCs/>
        </w:rPr>
      </w:pPr>
    </w:p>
    <w:p w14:paraId="2FCBD459" w14:textId="69C1E567" w:rsidR="00D316CF" w:rsidRPr="00767866" w:rsidRDefault="00EA138B" w:rsidP="00767866">
      <w:pPr>
        <w:tabs>
          <w:tab w:val="left" w:pos="1440"/>
          <w:tab w:val="left" w:pos="1800"/>
        </w:tabs>
        <w:jc w:val="both"/>
        <w:rPr>
          <w:b/>
          <w:bCs/>
        </w:rPr>
      </w:pPr>
      <w:r w:rsidRPr="00767866">
        <w:rPr>
          <w:b/>
          <w:bCs/>
        </w:rPr>
        <w:t>SCIENTIFIC ABSTRACTS PRESENTED AT SCIENTIFIC MEETINGS</w:t>
      </w:r>
    </w:p>
    <w:p w14:paraId="399E2363" w14:textId="77777777" w:rsidR="00EA138B" w:rsidRPr="00767866" w:rsidRDefault="00D316CF" w:rsidP="00767866">
      <w:pPr>
        <w:rPr>
          <w:b/>
          <w:bCs/>
        </w:rPr>
      </w:pPr>
      <w:r>
        <w:rPr>
          <w:b/>
          <w:bCs/>
        </w:rPr>
        <w:t xml:space="preserve"> </w:t>
      </w:r>
    </w:p>
    <w:p w14:paraId="02C06AA1" w14:textId="77777777" w:rsidR="00EA138B" w:rsidRPr="00936496" w:rsidRDefault="00EA138B" w:rsidP="00EA138B">
      <w:pPr>
        <w:pStyle w:val="ListParagraph"/>
        <w:numPr>
          <w:ilvl w:val="0"/>
          <w:numId w:val="18"/>
        </w:numPr>
        <w:rPr>
          <w:bCs/>
        </w:rPr>
      </w:pPr>
      <w:bookmarkStart w:id="55" w:name="_Hlk48566811"/>
      <w:r w:rsidRPr="00C23C3C">
        <w:rPr>
          <w:bCs/>
          <w:i/>
        </w:rPr>
        <w:t>Treatment outcomes in perineal streptococcal dermatitis.</w:t>
      </w:r>
      <w:r w:rsidRPr="00C23C3C">
        <w:rPr>
          <w:bCs/>
        </w:rPr>
        <w:t xml:space="preserve"> </w:t>
      </w:r>
      <w:r w:rsidRPr="00C23C3C">
        <w:rPr>
          <w:b/>
          <w:bCs/>
        </w:rPr>
        <w:t>Olson D</w:t>
      </w:r>
      <w:r w:rsidRPr="00C23C3C">
        <w:rPr>
          <w:bCs/>
        </w:rPr>
        <w:t xml:space="preserve">, Edmonson MB. </w:t>
      </w:r>
      <w:r w:rsidRPr="00C23C3C">
        <w:rPr>
          <w:bCs/>
          <w:i/>
        </w:rPr>
        <w:t>Pediatric Academic Society</w:t>
      </w:r>
      <w:r w:rsidRPr="00C23C3C">
        <w:rPr>
          <w:bCs/>
        </w:rPr>
        <w:t xml:space="preserve">. </w:t>
      </w:r>
      <w:r w:rsidR="005B3883">
        <w:t>Vancouver, BC, Canada. Apr</w:t>
      </w:r>
      <w:r w:rsidRPr="00C23C3C">
        <w:t xml:space="preserve"> 2010.</w:t>
      </w:r>
    </w:p>
    <w:bookmarkEnd w:id="55"/>
    <w:p w14:paraId="2AC757EA" w14:textId="77777777" w:rsidR="001977BB" w:rsidRPr="001977BB" w:rsidRDefault="001977BB" w:rsidP="001977BB">
      <w:pPr>
        <w:pStyle w:val="ListParagraph"/>
        <w:ind w:left="360"/>
        <w:rPr>
          <w:bCs/>
        </w:rPr>
      </w:pPr>
    </w:p>
    <w:p w14:paraId="3C84730B" w14:textId="77777777" w:rsidR="00EA138B" w:rsidRPr="00936496" w:rsidRDefault="00EA138B" w:rsidP="00EA138B">
      <w:pPr>
        <w:pStyle w:val="ListParagraph"/>
        <w:numPr>
          <w:ilvl w:val="0"/>
          <w:numId w:val="18"/>
        </w:numPr>
        <w:rPr>
          <w:bCs/>
        </w:rPr>
      </w:pPr>
      <w:bookmarkStart w:id="56" w:name="_Hlk48566885"/>
      <w:r w:rsidRPr="00C23C3C">
        <w:rPr>
          <w:bCs/>
          <w:i/>
        </w:rPr>
        <w:t xml:space="preserve">The role of </w:t>
      </w:r>
      <w:proofErr w:type="spellStart"/>
      <w:r w:rsidRPr="00C23C3C">
        <w:rPr>
          <w:bCs/>
          <w:i/>
        </w:rPr>
        <w:t>DNAse</w:t>
      </w:r>
      <w:proofErr w:type="spellEnd"/>
      <w:r w:rsidRPr="00C23C3C">
        <w:rPr>
          <w:bCs/>
          <w:i/>
        </w:rPr>
        <w:t xml:space="preserve"> in improving multiplex PCR respiratory virus isolation among children with cystic fibrosis</w:t>
      </w:r>
      <w:r w:rsidRPr="00C23C3C">
        <w:t xml:space="preserve">. </w:t>
      </w:r>
      <w:r w:rsidRPr="00C23C3C">
        <w:rPr>
          <w:b/>
          <w:bCs/>
        </w:rPr>
        <w:t>Olson, D</w:t>
      </w:r>
      <w:r w:rsidRPr="00C23C3C">
        <w:rPr>
          <w:bCs/>
        </w:rPr>
        <w:t xml:space="preserve">, T Pappas, W Lee, M Rock, DB Sanders, J </w:t>
      </w:r>
      <w:proofErr w:type="spellStart"/>
      <w:r w:rsidRPr="00C23C3C">
        <w:rPr>
          <w:bCs/>
        </w:rPr>
        <w:t>Gern</w:t>
      </w:r>
      <w:proofErr w:type="spellEnd"/>
      <w:r w:rsidRPr="00C23C3C">
        <w:t xml:space="preserve">. </w:t>
      </w:r>
      <w:r w:rsidRPr="00C23C3C">
        <w:rPr>
          <w:i/>
        </w:rPr>
        <w:t>Pediatric Academic Society</w:t>
      </w:r>
      <w:r w:rsidRPr="00C23C3C">
        <w:t>. Denver, CO</w:t>
      </w:r>
      <w:r w:rsidR="005B3883">
        <w:rPr>
          <w:bCs/>
        </w:rPr>
        <w:t>. Apr</w:t>
      </w:r>
      <w:r w:rsidRPr="00C23C3C">
        <w:rPr>
          <w:bCs/>
        </w:rPr>
        <w:t xml:space="preserve"> 2011.</w:t>
      </w:r>
    </w:p>
    <w:bookmarkEnd w:id="56"/>
    <w:p w14:paraId="403E3EF8" w14:textId="77777777" w:rsidR="001977BB" w:rsidRPr="001977BB" w:rsidRDefault="001977BB" w:rsidP="001977BB">
      <w:pPr>
        <w:pStyle w:val="ListParagraph"/>
        <w:ind w:left="360"/>
      </w:pPr>
    </w:p>
    <w:p w14:paraId="2F027EFF" w14:textId="77777777" w:rsidR="00EA138B" w:rsidRPr="009B404D" w:rsidRDefault="00EA138B" w:rsidP="00EA138B">
      <w:pPr>
        <w:pStyle w:val="ListParagraph"/>
        <w:numPr>
          <w:ilvl w:val="0"/>
          <w:numId w:val="18"/>
        </w:numPr>
      </w:pPr>
      <w:bookmarkStart w:id="57" w:name="_Hlk48566956"/>
      <w:r w:rsidRPr="00C23C3C">
        <w:rPr>
          <w:i/>
        </w:rPr>
        <w:t>Risk factors for mortality in Malawian children with HIV and tuberculosis co-infection.</w:t>
      </w:r>
      <w:r w:rsidRPr="00C23C3C">
        <w:t xml:space="preserve"> Buck WC, </w:t>
      </w:r>
      <w:r w:rsidRPr="00C23C3C">
        <w:rPr>
          <w:b/>
        </w:rPr>
        <w:t>Olson D</w:t>
      </w:r>
      <w:r w:rsidRPr="00C23C3C">
        <w:t xml:space="preserve">, </w:t>
      </w:r>
      <w:proofErr w:type="spellStart"/>
      <w:r w:rsidRPr="00C23C3C">
        <w:t>Kabue</w:t>
      </w:r>
      <w:proofErr w:type="spellEnd"/>
      <w:r w:rsidRPr="00C23C3C">
        <w:t xml:space="preserve"> MM, Ahmed S, </w:t>
      </w:r>
      <w:proofErr w:type="spellStart"/>
      <w:r w:rsidRPr="00C23C3C">
        <w:t>Nchama</w:t>
      </w:r>
      <w:proofErr w:type="spellEnd"/>
      <w:r w:rsidRPr="00C23C3C">
        <w:t xml:space="preserve"> LK, Munthali A, Kazembe PN. </w:t>
      </w:r>
      <w:r w:rsidRPr="00C23C3C">
        <w:rPr>
          <w:i/>
        </w:rPr>
        <w:t xml:space="preserve">45th Union </w:t>
      </w:r>
      <w:r w:rsidRPr="009B404D">
        <w:rPr>
          <w:i/>
        </w:rPr>
        <w:t>World Conference on Lung Health</w:t>
      </w:r>
      <w:r w:rsidRPr="009B404D">
        <w:t>.</w:t>
      </w:r>
      <w:r w:rsidR="005B3883">
        <w:t xml:space="preserve"> Kuala </w:t>
      </w:r>
      <w:proofErr w:type="spellStart"/>
      <w:r w:rsidR="005B3883">
        <w:t>Lampur</w:t>
      </w:r>
      <w:proofErr w:type="spellEnd"/>
      <w:r w:rsidR="005B3883">
        <w:t>, Malaysia. Oct</w:t>
      </w:r>
      <w:r w:rsidRPr="009B404D">
        <w:t xml:space="preserve"> 2012. </w:t>
      </w:r>
    </w:p>
    <w:p w14:paraId="0DCEBA62" w14:textId="77777777" w:rsidR="001977BB" w:rsidRPr="001977BB" w:rsidRDefault="001977BB" w:rsidP="001977BB">
      <w:pPr>
        <w:pStyle w:val="ListParagraph"/>
        <w:ind w:left="360"/>
      </w:pPr>
    </w:p>
    <w:p w14:paraId="4ED0E87D" w14:textId="77777777" w:rsidR="00EA138B" w:rsidRPr="009B404D" w:rsidRDefault="00EA138B" w:rsidP="00EA138B">
      <w:pPr>
        <w:pStyle w:val="ListParagraph"/>
        <w:numPr>
          <w:ilvl w:val="0"/>
          <w:numId w:val="18"/>
        </w:numPr>
      </w:pPr>
      <w:r w:rsidRPr="009B404D">
        <w:rPr>
          <w:i/>
        </w:rPr>
        <w:t>Evaluation of the Film Array Respiratory Panel for Detection of Mycoplasma pneumoniae and Respiratory Viruses in Multiple Specimen Types</w:t>
      </w:r>
      <w:r w:rsidRPr="009B404D">
        <w:t xml:space="preserve">. </w:t>
      </w:r>
      <w:r>
        <w:t>Robinson</w:t>
      </w:r>
      <w:r w:rsidRPr="009B404D">
        <w:t xml:space="preserve"> CC</w:t>
      </w:r>
      <w:r>
        <w:t>,</w:t>
      </w:r>
      <w:r w:rsidRPr="009B404D">
        <w:t xml:space="preserve"> Pretty</w:t>
      </w:r>
      <w:r>
        <w:t xml:space="preserve"> K</w:t>
      </w:r>
      <w:r w:rsidRPr="009B404D">
        <w:t xml:space="preserve">, </w:t>
      </w:r>
      <w:r w:rsidRPr="009B404D">
        <w:rPr>
          <w:b/>
        </w:rPr>
        <w:t>Olson D</w:t>
      </w:r>
      <w:r>
        <w:t>,</w:t>
      </w:r>
      <w:r w:rsidRPr="009B404D">
        <w:t xml:space="preserve"> Dominguez</w:t>
      </w:r>
      <w:r>
        <w:t xml:space="preserve"> SR</w:t>
      </w:r>
      <w:r w:rsidRPr="009B404D">
        <w:t>. 30th Clinical Virology Symposium. American Society for Microb</w:t>
      </w:r>
      <w:r w:rsidR="005B3883">
        <w:t>iology. Daytona Beach, FL. Apr</w:t>
      </w:r>
      <w:r w:rsidRPr="009B404D">
        <w:t>, 2014</w:t>
      </w:r>
    </w:p>
    <w:p w14:paraId="3F73E7AA" w14:textId="77777777" w:rsidR="001977BB" w:rsidRPr="001977BB" w:rsidRDefault="001977BB" w:rsidP="001977BB">
      <w:pPr>
        <w:pStyle w:val="ListParagraph"/>
        <w:ind w:left="360"/>
        <w:rPr>
          <w:bCs/>
        </w:rPr>
      </w:pPr>
    </w:p>
    <w:p w14:paraId="5C8B3FF2" w14:textId="77777777" w:rsidR="00EA138B" w:rsidRPr="00936496" w:rsidRDefault="00EA138B" w:rsidP="00EA138B">
      <w:pPr>
        <w:pStyle w:val="ListParagraph"/>
        <w:numPr>
          <w:ilvl w:val="0"/>
          <w:numId w:val="18"/>
        </w:numPr>
        <w:rPr>
          <w:bCs/>
        </w:rPr>
      </w:pPr>
      <w:r w:rsidRPr="009B404D">
        <w:rPr>
          <w:i/>
        </w:rPr>
        <w:t>Travel-associated infectious disease surveillance using the Pediatric Health Information System (PHIS</w:t>
      </w:r>
      <w:r w:rsidRPr="00C23C3C">
        <w:rPr>
          <w:i/>
        </w:rPr>
        <w:t>) database</w:t>
      </w:r>
      <w:r w:rsidRPr="00C23C3C">
        <w:t xml:space="preserve">. </w:t>
      </w:r>
      <w:r w:rsidRPr="00C23C3C">
        <w:rPr>
          <w:b/>
        </w:rPr>
        <w:t>Olson D</w:t>
      </w:r>
      <w:r w:rsidRPr="00C23C3C">
        <w:t xml:space="preserve">, </w:t>
      </w:r>
      <w:proofErr w:type="spellStart"/>
      <w:r w:rsidRPr="00C23C3C">
        <w:t>Birkholz</w:t>
      </w:r>
      <w:proofErr w:type="spellEnd"/>
      <w:r w:rsidRPr="00C23C3C">
        <w:t xml:space="preserve"> M, Gaensbauer JT, Asturias EJ, Todd JK.</w:t>
      </w:r>
      <w:r w:rsidRPr="00C23C3C">
        <w:rPr>
          <w:i/>
        </w:rPr>
        <w:t xml:space="preserve"> </w:t>
      </w:r>
      <w:r w:rsidRPr="00C23C3C">
        <w:t>ID Week Poster Presentat</w:t>
      </w:r>
      <w:r>
        <w:t>ion. Philadelphia, PA</w:t>
      </w:r>
      <w:r w:rsidR="005B3883">
        <w:t>. Oct</w:t>
      </w:r>
      <w:r>
        <w:t xml:space="preserve"> 2014</w:t>
      </w:r>
      <w:r w:rsidRPr="00C23C3C">
        <w:t>.</w:t>
      </w:r>
    </w:p>
    <w:p w14:paraId="652102ED" w14:textId="77777777" w:rsidR="00EA138B" w:rsidRPr="009C520C" w:rsidRDefault="00EA138B" w:rsidP="00EA138B">
      <w:pPr>
        <w:pStyle w:val="ListParagraph"/>
        <w:ind w:left="360"/>
        <w:rPr>
          <w:bCs/>
        </w:rPr>
      </w:pPr>
    </w:p>
    <w:p w14:paraId="3E7A1A09" w14:textId="77777777" w:rsidR="00EA138B" w:rsidRPr="00C23C3C" w:rsidRDefault="00EA138B" w:rsidP="00EA138B">
      <w:pPr>
        <w:pStyle w:val="ListParagraph"/>
        <w:numPr>
          <w:ilvl w:val="0"/>
          <w:numId w:val="18"/>
        </w:numPr>
        <w:rPr>
          <w:bCs/>
        </w:rPr>
      </w:pPr>
      <w:r w:rsidRPr="00C23C3C">
        <w:rPr>
          <w:bCs/>
          <w:i/>
        </w:rPr>
        <w:t xml:space="preserve">Neuromyelitis </w:t>
      </w:r>
      <w:proofErr w:type="spellStart"/>
      <w:r w:rsidRPr="00C23C3C">
        <w:rPr>
          <w:bCs/>
          <w:i/>
        </w:rPr>
        <w:t>optica</w:t>
      </w:r>
      <w:proofErr w:type="spellEnd"/>
      <w:r w:rsidRPr="00C23C3C">
        <w:rPr>
          <w:bCs/>
          <w:i/>
        </w:rPr>
        <w:t xml:space="preserve"> secondary to primary HIV infection.</w:t>
      </w:r>
      <w:r w:rsidRPr="00C23C3C">
        <w:rPr>
          <w:bCs/>
        </w:rPr>
        <w:t xml:space="preserve"> </w:t>
      </w:r>
      <w:r w:rsidRPr="00C23C3C">
        <w:rPr>
          <w:b/>
          <w:bCs/>
        </w:rPr>
        <w:t>Olson D</w:t>
      </w:r>
      <w:r w:rsidRPr="00C23C3C">
        <w:rPr>
          <w:bCs/>
        </w:rPr>
        <w:t>. ID Week Pediatric Fellows Day Oral Presentation.</w:t>
      </w:r>
      <w:r w:rsidRPr="00C23C3C">
        <w:rPr>
          <w:bCs/>
          <w:i/>
        </w:rPr>
        <w:t xml:space="preserve"> </w:t>
      </w:r>
      <w:r w:rsidRPr="00C23C3C">
        <w:rPr>
          <w:bCs/>
        </w:rPr>
        <w:t>Philadelphia</w:t>
      </w:r>
      <w:r>
        <w:rPr>
          <w:bCs/>
        </w:rPr>
        <w:t>, PA</w:t>
      </w:r>
      <w:r w:rsidR="005B3883">
        <w:rPr>
          <w:bCs/>
        </w:rPr>
        <w:t>. Oct</w:t>
      </w:r>
      <w:r w:rsidRPr="00C23C3C">
        <w:rPr>
          <w:bCs/>
        </w:rPr>
        <w:t xml:space="preserve"> 2014.</w:t>
      </w:r>
      <w:r w:rsidRPr="00C23C3C">
        <w:rPr>
          <w:b/>
          <w:bCs/>
        </w:rPr>
        <w:t xml:space="preserve"> </w:t>
      </w:r>
    </w:p>
    <w:p w14:paraId="6D45A03C" w14:textId="77777777" w:rsidR="00EA138B" w:rsidRPr="009C520C" w:rsidRDefault="00EA138B" w:rsidP="00EA138B">
      <w:pPr>
        <w:autoSpaceDE w:val="0"/>
        <w:autoSpaceDN w:val="0"/>
        <w:ind w:left="360"/>
      </w:pPr>
    </w:p>
    <w:p w14:paraId="23211D41" w14:textId="77777777" w:rsidR="00EA138B" w:rsidRPr="00C23C3C" w:rsidRDefault="00EA138B" w:rsidP="00EA138B">
      <w:pPr>
        <w:numPr>
          <w:ilvl w:val="0"/>
          <w:numId w:val="18"/>
        </w:numPr>
        <w:autoSpaceDE w:val="0"/>
        <w:autoSpaceDN w:val="0"/>
      </w:pPr>
      <w:r w:rsidRPr="00C23C3C">
        <w:rPr>
          <w:i/>
        </w:rPr>
        <w:t>Recurrent Episodes of Stevens Johnson Syndrome (SJS): clinical and epidemiologic characteristics.</w:t>
      </w:r>
      <w:r w:rsidRPr="00C23C3C">
        <w:t xml:space="preserve"> </w:t>
      </w:r>
      <w:r w:rsidRPr="00C23C3C">
        <w:rPr>
          <w:b/>
        </w:rPr>
        <w:t>Olson D,</w:t>
      </w:r>
      <w:r w:rsidRPr="00C23C3C">
        <w:t xml:space="preserve"> Francois-Watkins L, </w:t>
      </w:r>
      <w:proofErr w:type="spellStart"/>
      <w:r w:rsidRPr="00C23C3C">
        <w:t>Demirjian</w:t>
      </w:r>
      <w:proofErr w:type="spellEnd"/>
      <w:r w:rsidRPr="00C23C3C">
        <w:t xml:space="preserve"> A, Lin X, Robinson CC, </w:t>
      </w:r>
      <w:proofErr w:type="spellStart"/>
      <w:r w:rsidRPr="00C23C3C">
        <w:t>Glodé</w:t>
      </w:r>
      <w:proofErr w:type="spellEnd"/>
      <w:r w:rsidRPr="00C23C3C">
        <w:rPr>
          <w:vertAlign w:val="superscript"/>
        </w:rPr>
        <w:t xml:space="preserve"> </w:t>
      </w:r>
      <w:r w:rsidRPr="00C23C3C">
        <w:t>MP, Dominguez SR. ID Week Poster Presentat</w:t>
      </w:r>
      <w:r>
        <w:t>ion. Philadelphia, PA</w:t>
      </w:r>
      <w:r w:rsidR="005B3883">
        <w:t>. Oct</w:t>
      </w:r>
      <w:r>
        <w:t xml:space="preserve"> 2014</w:t>
      </w:r>
      <w:r w:rsidRPr="00C23C3C">
        <w:t>.</w:t>
      </w:r>
    </w:p>
    <w:p w14:paraId="486BF90A" w14:textId="77777777" w:rsidR="00EA138B" w:rsidRPr="009C520C" w:rsidRDefault="00EA138B" w:rsidP="00EA138B">
      <w:pPr>
        <w:pStyle w:val="ListParagraph"/>
        <w:ind w:left="360"/>
        <w:rPr>
          <w:bCs/>
        </w:rPr>
      </w:pPr>
    </w:p>
    <w:p w14:paraId="713DD7D6" w14:textId="77777777" w:rsidR="00EA138B" w:rsidRPr="00C23C3C" w:rsidRDefault="00EA138B" w:rsidP="00EA138B">
      <w:pPr>
        <w:pStyle w:val="ListParagraph"/>
        <w:numPr>
          <w:ilvl w:val="0"/>
          <w:numId w:val="18"/>
        </w:numPr>
        <w:rPr>
          <w:bCs/>
        </w:rPr>
      </w:pPr>
      <w:r w:rsidRPr="00C23C3C">
        <w:rPr>
          <w:i/>
        </w:rPr>
        <w:t>Epidemiology and Molecular Characteristics of Mycoplasma pneumoniae (</w:t>
      </w:r>
      <w:proofErr w:type="spellStart"/>
      <w:r w:rsidRPr="00C23C3C">
        <w:rPr>
          <w:i/>
        </w:rPr>
        <w:t>Mp</w:t>
      </w:r>
      <w:proofErr w:type="spellEnd"/>
      <w:r w:rsidRPr="00C23C3C">
        <w:rPr>
          <w:i/>
        </w:rPr>
        <w:t xml:space="preserve">) in the community during an outbreak of </w:t>
      </w:r>
      <w:proofErr w:type="spellStart"/>
      <w:r w:rsidRPr="00C23C3C">
        <w:rPr>
          <w:i/>
        </w:rPr>
        <w:t>Mp</w:t>
      </w:r>
      <w:proofErr w:type="spellEnd"/>
      <w:r w:rsidRPr="00C23C3C">
        <w:rPr>
          <w:i/>
        </w:rPr>
        <w:t>-associated Stevens-Johnson Syndrome,</w:t>
      </w:r>
      <w:r w:rsidRPr="00C23C3C">
        <w:t xml:space="preserve"> Colorado, 2013. Francois-Watkins L, </w:t>
      </w:r>
      <w:r w:rsidRPr="00C23C3C">
        <w:rPr>
          <w:b/>
        </w:rPr>
        <w:t>Olson D,</w:t>
      </w:r>
      <w:r w:rsidRPr="00C23C3C">
        <w:t xml:space="preserve"> Diaz MH, Benitez AJ, Winchell JM, Robinson CC, </w:t>
      </w:r>
      <w:proofErr w:type="spellStart"/>
      <w:r w:rsidRPr="00C23C3C">
        <w:t>Demirjian</w:t>
      </w:r>
      <w:proofErr w:type="spellEnd"/>
      <w:r w:rsidRPr="00C23C3C">
        <w:t xml:space="preserve"> A, Lin X, Foo TA, Lauper UL, Mason MD, Dominguez SR, </w:t>
      </w:r>
      <w:proofErr w:type="spellStart"/>
      <w:r w:rsidRPr="00C23C3C">
        <w:t>Glodé</w:t>
      </w:r>
      <w:proofErr w:type="spellEnd"/>
      <w:r w:rsidRPr="00C23C3C">
        <w:rPr>
          <w:vertAlign w:val="superscript"/>
        </w:rPr>
        <w:t xml:space="preserve"> </w:t>
      </w:r>
      <w:r w:rsidRPr="00C23C3C">
        <w:t xml:space="preserve">MP, </w:t>
      </w:r>
      <w:proofErr w:type="spellStart"/>
      <w:r w:rsidRPr="00C23C3C">
        <w:t>Kutty</w:t>
      </w:r>
      <w:proofErr w:type="spellEnd"/>
      <w:r w:rsidRPr="00C23C3C">
        <w:t xml:space="preserve"> PK, Miller LA. ID Week Poster Presentat</w:t>
      </w:r>
      <w:r>
        <w:t>ion. Philadelphia, PA</w:t>
      </w:r>
      <w:r w:rsidR="005B3883">
        <w:t>. Oct</w:t>
      </w:r>
      <w:r>
        <w:t xml:space="preserve"> 2014</w:t>
      </w:r>
      <w:r w:rsidRPr="00C23C3C">
        <w:t xml:space="preserve">. </w:t>
      </w:r>
    </w:p>
    <w:p w14:paraId="6C8E1976" w14:textId="77777777" w:rsidR="00EA138B" w:rsidRPr="00936496" w:rsidRDefault="00EA138B" w:rsidP="00EA138B">
      <w:pPr>
        <w:pStyle w:val="ListParagraph"/>
        <w:ind w:left="360"/>
        <w:rPr>
          <w:bCs/>
        </w:rPr>
      </w:pPr>
    </w:p>
    <w:p w14:paraId="2273B34A" w14:textId="77777777" w:rsidR="00EA138B" w:rsidRPr="00C23C3C" w:rsidRDefault="00EA138B" w:rsidP="00EA138B">
      <w:pPr>
        <w:pStyle w:val="ListParagraph"/>
        <w:numPr>
          <w:ilvl w:val="0"/>
          <w:numId w:val="18"/>
        </w:numPr>
        <w:rPr>
          <w:bCs/>
        </w:rPr>
      </w:pPr>
      <w:r w:rsidRPr="00C23C3C">
        <w:rPr>
          <w:bCs/>
          <w:i/>
        </w:rPr>
        <w:t>Risk factors for death and major morbidity among children with acute bacterial meningitis in Guatemala City</w:t>
      </w:r>
      <w:r w:rsidRPr="00C23C3C">
        <w:t xml:space="preserve">. </w:t>
      </w:r>
      <w:r w:rsidRPr="00C23C3C">
        <w:rPr>
          <w:b/>
          <w:bCs/>
          <w:iCs/>
        </w:rPr>
        <w:t>Olson D</w:t>
      </w:r>
      <w:r w:rsidRPr="00C23C3C">
        <w:rPr>
          <w:bCs/>
          <w:iCs/>
        </w:rPr>
        <w:t>, Gaensbauer, JT, Todd JK, Halsey, NA, Asturias EJ.</w:t>
      </w:r>
      <w:r w:rsidRPr="00C23C3C">
        <w:rPr>
          <w:bCs/>
        </w:rPr>
        <w:t xml:space="preserve"> ID Week Poster Presentation</w:t>
      </w:r>
      <w:r w:rsidRPr="00C23C3C">
        <w:rPr>
          <w:bCs/>
          <w:i/>
        </w:rPr>
        <w:t>.</w:t>
      </w:r>
      <w:r>
        <w:t xml:space="preserve"> Philadelphia, PA</w:t>
      </w:r>
      <w:r w:rsidR="005B3883">
        <w:t>. Oct</w:t>
      </w:r>
      <w:r>
        <w:t xml:space="preserve"> 2014</w:t>
      </w:r>
      <w:r w:rsidRPr="00C23C3C">
        <w:t>.</w:t>
      </w:r>
    </w:p>
    <w:p w14:paraId="4BB1D541" w14:textId="77777777" w:rsidR="00EA138B" w:rsidRPr="00584AE9" w:rsidRDefault="00EA138B" w:rsidP="00EA138B">
      <w:pPr>
        <w:pStyle w:val="ListParagraph"/>
        <w:rPr>
          <w:i/>
        </w:rPr>
      </w:pPr>
    </w:p>
    <w:p w14:paraId="004F015F" w14:textId="77777777" w:rsidR="00EA138B" w:rsidRPr="003E68C6" w:rsidRDefault="00EA138B" w:rsidP="00EA138B">
      <w:pPr>
        <w:pStyle w:val="ListParagraph"/>
        <w:numPr>
          <w:ilvl w:val="0"/>
          <w:numId w:val="18"/>
        </w:numPr>
        <w:rPr>
          <w:bCs/>
        </w:rPr>
      </w:pPr>
      <w:r w:rsidRPr="00420B9D">
        <w:rPr>
          <w:i/>
        </w:rPr>
        <w:t>Clinical characteristics of an outbreak of </w:t>
      </w:r>
      <w:r w:rsidRPr="00420B9D">
        <w:rPr>
          <w:i/>
          <w:iCs/>
        </w:rPr>
        <w:t>Mycoplasma pneumoniae</w:t>
      </w:r>
      <w:r w:rsidRPr="00420B9D">
        <w:rPr>
          <w:i/>
        </w:rPr>
        <w:t> associated Stevens Johnson Syndrome in children</w:t>
      </w:r>
      <w:r w:rsidRPr="00420B9D">
        <w:t xml:space="preserve">. </w:t>
      </w:r>
      <w:r w:rsidRPr="00420B9D">
        <w:rPr>
          <w:b/>
        </w:rPr>
        <w:t>Olson D</w:t>
      </w:r>
      <w:r w:rsidRPr="00420B9D">
        <w:t xml:space="preserve">, Francois-Watkins L, </w:t>
      </w:r>
      <w:proofErr w:type="spellStart"/>
      <w:r w:rsidRPr="00420B9D">
        <w:t>Demirjian</w:t>
      </w:r>
      <w:proofErr w:type="spellEnd"/>
      <w:r w:rsidRPr="00420B9D">
        <w:t xml:space="preserve"> A, Lin X, Robinson CC, Pretty</w:t>
      </w:r>
      <w:r w:rsidRPr="00C23C3C">
        <w:rPr>
          <w:vertAlign w:val="superscript"/>
        </w:rPr>
        <w:t xml:space="preserve"> </w:t>
      </w:r>
      <w:r w:rsidRPr="00C23C3C">
        <w:t>K, Benitez AJ, Winchell</w:t>
      </w:r>
      <w:r w:rsidRPr="00C23C3C">
        <w:rPr>
          <w:vertAlign w:val="superscript"/>
        </w:rPr>
        <w:t xml:space="preserve"> </w:t>
      </w:r>
      <w:r w:rsidRPr="00C23C3C">
        <w:t>JM, Diaz</w:t>
      </w:r>
      <w:r w:rsidRPr="00C23C3C">
        <w:rPr>
          <w:vertAlign w:val="superscript"/>
        </w:rPr>
        <w:t xml:space="preserve"> </w:t>
      </w:r>
      <w:r w:rsidRPr="00C23C3C">
        <w:t>MH, Miller LA, Foo TA, Mason MD, Lauper</w:t>
      </w:r>
      <w:r w:rsidRPr="00C23C3C">
        <w:rPr>
          <w:vertAlign w:val="superscript"/>
        </w:rPr>
        <w:t xml:space="preserve"> </w:t>
      </w:r>
      <w:r w:rsidRPr="00C23C3C">
        <w:lastRenderedPageBreak/>
        <w:t>UL, Kupfer</w:t>
      </w:r>
      <w:r w:rsidRPr="00C23C3C">
        <w:rPr>
          <w:vertAlign w:val="superscript"/>
        </w:rPr>
        <w:t xml:space="preserve"> </w:t>
      </w:r>
      <w:proofErr w:type="gramStart"/>
      <w:r w:rsidRPr="00C23C3C">
        <w:t>O,  Kennedy</w:t>
      </w:r>
      <w:proofErr w:type="gramEnd"/>
      <w:r w:rsidRPr="00C23C3C">
        <w:t xml:space="preserve"> J, </w:t>
      </w:r>
      <w:proofErr w:type="spellStart"/>
      <w:r w:rsidRPr="00C23C3C">
        <w:t>Glodé</w:t>
      </w:r>
      <w:proofErr w:type="spellEnd"/>
      <w:r w:rsidRPr="00C23C3C">
        <w:rPr>
          <w:vertAlign w:val="superscript"/>
        </w:rPr>
        <w:t xml:space="preserve"> </w:t>
      </w:r>
      <w:r w:rsidRPr="00C23C3C">
        <w:t xml:space="preserve">MP, </w:t>
      </w:r>
      <w:proofErr w:type="spellStart"/>
      <w:r w:rsidRPr="00C23C3C">
        <w:t>Kutty</w:t>
      </w:r>
      <w:proofErr w:type="spellEnd"/>
      <w:r w:rsidRPr="00C23C3C">
        <w:rPr>
          <w:vertAlign w:val="superscript"/>
        </w:rPr>
        <w:t xml:space="preserve"> </w:t>
      </w:r>
      <w:r w:rsidRPr="00C23C3C">
        <w:t>PK, Dominguez SR. Philadelphia</w:t>
      </w:r>
      <w:r>
        <w:t>, PA</w:t>
      </w:r>
      <w:r w:rsidRPr="00C23C3C">
        <w:t>. ID</w:t>
      </w:r>
      <w:r w:rsidR="005B3883">
        <w:t xml:space="preserve"> Week Oral Presentation. Oct</w:t>
      </w:r>
      <w:r w:rsidRPr="00C23C3C">
        <w:t xml:space="preserve"> 2014. </w:t>
      </w:r>
    </w:p>
    <w:p w14:paraId="71F45C6C" w14:textId="77777777" w:rsidR="001977BB" w:rsidRPr="001977BB" w:rsidRDefault="001977BB" w:rsidP="001977BB">
      <w:pPr>
        <w:pStyle w:val="ListParagraph"/>
        <w:ind w:left="360"/>
        <w:rPr>
          <w:bCs/>
        </w:rPr>
      </w:pPr>
    </w:p>
    <w:p w14:paraId="468A7CF1" w14:textId="77777777" w:rsidR="00EA138B" w:rsidRDefault="00EA138B" w:rsidP="00EA138B">
      <w:pPr>
        <w:pStyle w:val="ListParagraph"/>
        <w:numPr>
          <w:ilvl w:val="0"/>
          <w:numId w:val="18"/>
        </w:numPr>
        <w:rPr>
          <w:bCs/>
        </w:rPr>
      </w:pPr>
      <w:r w:rsidRPr="00420B9D">
        <w:rPr>
          <w:i/>
          <w:iCs/>
          <w:color w:val="000000"/>
          <w:shd w:val="clear" w:color="auto" w:fill="FFFFFF"/>
        </w:rPr>
        <w:t>Mycoplasma pneumoniae</w:t>
      </w:r>
      <w:r w:rsidRPr="00420B9D">
        <w:rPr>
          <w:rStyle w:val="apple-converted-space"/>
          <w:color w:val="000000"/>
          <w:shd w:val="clear" w:color="auto" w:fill="FFFFFF"/>
        </w:rPr>
        <w:t> </w:t>
      </w:r>
      <w:r w:rsidRPr="00420B9D">
        <w:rPr>
          <w:color w:val="000000"/>
          <w:shd w:val="clear" w:color="auto" w:fill="FFFFFF"/>
        </w:rPr>
        <w:t xml:space="preserve">as a cause of severe bronchiolitis-like syndrome among children under two years of age. </w:t>
      </w:r>
      <w:r w:rsidRPr="00420B9D">
        <w:rPr>
          <w:rStyle w:val="apple-converted-space"/>
          <w:color w:val="000000"/>
          <w:shd w:val="clear" w:color="auto" w:fill="FFFFFF"/>
        </w:rPr>
        <w:t xml:space="preserve">Cataldi J, Dominguez SR, Robinson CC, </w:t>
      </w:r>
      <w:r w:rsidRPr="00420B9D">
        <w:rPr>
          <w:rStyle w:val="apple-converted-space"/>
          <w:b/>
          <w:color w:val="000000"/>
          <w:shd w:val="clear" w:color="auto" w:fill="FFFFFF"/>
        </w:rPr>
        <w:t>Olson D</w:t>
      </w:r>
      <w:r w:rsidRPr="00420B9D">
        <w:rPr>
          <w:rStyle w:val="apple-converted-space"/>
          <w:color w:val="000000"/>
          <w:shd w:val="clear" w:color="auto" w:fill="FFFFFF"/>
        </w:rPr>
        <w:t xml:space="preserve">, Messacar M, Monson M, Gaensbauer J. </w:t>
      </w:r>
      <w:r w:rsidRPr="00420B9D">
        <w:rPr>
          <w:bCs/>
        </w:rPr>
        <w:t>ID Week Poster Presentation, San Diego</w:t>
      </w:r>
      <w:r>
        <w:rPr>
          <w:bCs/>
        </w:rPr>
        <w:t>, CA</w:t>
      </w:r>
      <w:r w:rsidRPr="00420B9D">
        <w:rPr>
          <w:bCs/>
        </w:rPr>
        <w:t xml:space="preserve">. </w:t>
      </w:r>
      <w:r w:rsidR="005B3883">
        <w:rPr>
          <w:bCs/>
        </w:rPr>
        <w:t xml:space="preserve">Oct </w:t>
      </w:r>
      <w:r w:rsidRPr="00420B9D">
        <w:rPr>
          <w:bCs/>
        </w:rPr>
        <w:t>2015</w:t>
      </w:r>
      <w:r>
        <w:rPr>
          <w:bCs/>
        </w:rPr>
        <w:t>.</w:t>
      </w:r>
    </w:p>
    <w:p w14:paraId="49E80C62" w14:textId="77777777" w:rsidR="001977BB" w:rsidRPr="001977BB" w:rsidRDefault="001977BB" w:rsidP="001977BB">
      <w:pPr>
        <w:pStyle w:val="ListParagraph"/>
        <w:ind w:left="360"/>
        <w:rPr>
          <w:bCs/>
        </w:rPr>
      </w:pPr>
    </w:p>
    <w:p w14:paraId="662FD57B" w14:textId="77777777" w:rsidR="001977BB" w:rsidRPr="00420B9D" w:rsidRDefault="001977BB" w:rsidP="001977BB">
      <w:pPr>
        <w:pStyle w:val="ListParagraph"/>
        <w:numPr>
          <w:ilvl w:val="0"/>
          <w:numId w:val="18"/>
        </w:numPr>
        <w:rPr>
          <w:bCs/>
        </w:rPr>
      </w:pPr>
      <w:r w:rsidRPr="00973079">
        <w:rPr>
          <w:bCs/>
          <w:i/>
        </w:rPr>
        <w:t xml:space="preserve">Comparison of ESR and CRP among Children with Mycoplasma-associated </w:t>
      </w:r>
      <w:r w:rsidRPr="00973079">
        <w:rPr>
          <w:bCs/>
          <w:i/>
        </w:rPr>
        <w:br/>
      </w:r>
      <w:r w:rsidRPr="00420B9D">
        <w:rPr>
          <w:bCs/>
          <w:i/>
        </w:rPr>
        <w:t>Pneumonia Versus Viral and Bacterial Pneumonia.</w:t>
      </w:r>
      <w:r w:rsidRPr="00420B9D">
        <w:rPr>
          <w:bCs/>
        </w:rPr>
        <w:t xml:space="preserve"> </w:t>
      </w:r>
      <w:r w:rsidRPr="00420B9D">
        <w:rPr>
          <w:b/>
          <w:bCs/>
        </w:rPr>
        <w:t>Olson D</w:t>
      </w:r>
      <w:r w:rsidRPr="00420B9D">
        <w:rPr>
          <w:bCs/>
        </w:rPr>
        <w:t>, Lamb M, Todd JK. ID Week Poster Presentation, San Diego</w:t>
      </w:r>
      <w:r>
        <w:rPr>
          <w:bCs/>
        </w:rPr>
        <w:t>, CA</w:t>
      </w:r>
      <w:r w:rsidRPr="00420B9D">
        <w:rPr>
          <w:bCs/>
        </w:rPr>
        <w:t xml:space="preserve">. </w:t>
      </w:r>
      <w:r w:rsidR="005B3883">
        <w:rPr>
          <w:bCs/>
        </w:rPr>
        <w:t xml:space="preserve">Oct </w:t>
      </w:r>
      <w:r w:rsidRPr="00420B9D">
        <w:rPr>
          <w:bCs/>
        </w:rPr>
        <w:t>2015</w:t>
      </w:r>
      <w:r>
        <w:rPr>
          <w:bCs/>
        </w:rPr>
        <w:t>.</w:t>
      </w:r>
    </w:p>
    <w:p w14:paraId="541DAD45" w14:textId="77777777" w:rsidR="001977BB" w:rsidRPr="001977BB" w:rsidRDefault="001977BB" w:rsidP="001977BB">
      <w:pPr>
        <w:pStyle w:val="ListParagraph"/>
        <w:ind w:left="360"/>
        <w:rPr>
          <w:bCs/>
        </w:rPr>
      </w:pPr>
    </w:p>
    <w:p w14:paraId="118D04E3" w14:textId="77777777" w:rsidR="00EA138B" w:rsidRPr="00420B9D" w:rsidRDefault="00EA138B" w:rsidP="00EA138B">
      <w:pPr>
        <w:pStyle w:val="ListParagraph"/>
        <w:numPr>
          <w:ilvl w:val="0"/>
          <w:numId w:val="18"/>
        </w:numPr>
        <w:rPr>
          <w:bCs/>
        </w:rPr>
      </w:pPr>
      <w:r w:rsidRPr="00584AE9">
        <w:rPr>
          <w:bCs/>
          <w:i/>
        </w:rPr>
        <w:t xml:space="preserve">Risk Factors for </w:t>
      </w:r>
      <w:proofErr w:type="spellStart"/>
      <w:r w:rsidRPr="00584AE9">
        <w:rPr>
          <w:bCs/>
          <w:i/>
        </w:rPr>
        <w:t>NoV</w:t>
      </w:r>
      <w:proofErr w:type="spellEnd"/>
      <w:r w:rsidRPr="00584AE9">
        <w:rPr>
          <w:bCs/>
          <w:i/>
        </w:rPr>
        <w:t>-associated Infection and Acute Gastroenteritis in Rural Guatemala</w:t>
      </w:r>
      <w:r w:rsidRPr="00584AE9">
        <w:rPr>
          <w:bCs/>
        </w:rPr>
        <w:t xml:space="preserve">. </w:t>
      </w:r>
      <w:r w:rsidRPr="00584AE9">
        <w:rPr>
          <w:b/>
          <w:bCs/>
        </w:rPr>
        <w:t>Olson D</w:t>
      </w:r>
      <w:r w:rsidRPr="00584AE9">
        <w:rPr>
          <w:bCs/>
        </w:rPr>
        <w:t>, Lamb ML, Zacarias A, López MR, Paniagua A, Samayoa-Reyes G, Cordon-Rosales C, Asturias EJ. 6th Intern</w:t>
      </w:r>
      <w:r>
        <w:rPr>
          <w:bCs/>
        </w:rPr>
        <w:t xml:space="preserve">ational Calicivirus Conference. Poster Presentation. Savannah, GA. </w:t>
      </w:r>
      <w:r w:rsidR="005B3883">
        <w:rPr>
          <w:bCs/>
        </w:rPr>
        <w:t xml:space="preserve">Oct </w:t>
      </w:r>
      <w:r>
        <w:rPr>
          <w:bCs/>
        </w:rPr>
        <w:t xml:space="preserve">2016. </w:t>
      </w:r>
    </w:p>
    <w:p w14:paraId="6A01439E" w14:textId="77777777" w:rsidR="001977BB" w:rsidRPr="0025760E" w:rsidRDefault="001977BB" w:rsidP="001977BB">
      <w:pPr>
        <w:pStyle w:val="ListParagraph"/>
        <w:rPr>
          <w:bCs/>
          <w:i/>
        </w:rPr>
      </w:pPr>
    </w:p>
    <w:p w14:paraId="4D8BE55B" w14:textId="77777777" w:rsidR="00EA138B" w:rsidRPr="00584AE9" w:rsidRDefault="001977BB" w:rsidP="001977BB">
      <w:pPr>
        <w:pStyle w:val="ListParagraph"/>
        <w:numPr>
          <w:ilvl w:val="0"/>
          <w:numId w:val="18"/>
        </w:numPr>
        <w:rPr>
          <w:bCs/>
        </w:rPr>
      </w:pPr>
      <w:r w:rsidRPr="009E25F0">
        <w:rPr>
          <w:bCs/>
          <w:i/>
        </w:rPr>
        <w:t xml:space="preserve">Rapid Active Sampling (RAS) Surveys: </w:t>
      </w:r>
      <w:proofErr w:type="gramStart"/>
      <w:r w:rsidRPr="009E25F0">
        <w:rPr>
          <w:bCs/>
          <w:i/>
        </w:rPr>
        <w:t>a</w:t>
      </w:r>
      <w:proofErr w:type="gramEnd"/>
      <w:r w:rsidRPr="009E25F0">
        <w:rPr>
          <w:bCs/>
          <w:i/>
        </w:rPr>
        <w:t xml:space="preserve"> Tool for Estimating Norovirus Disease Burden in Resource-Limited</w:t>
      </w:r>
      <w:r w:rsidRPr="00584AE9">
        <w:rPr>
          <w:bCs/>
        </w:rPr>
        <w:t xml:space="preserve"> Settings. </w:t>
      </w:r>
      <w:r w:rsidRPr="00584AE9">
        <w:rPr>
          <w:b/>
          <w:bCs/>
        </w:rPr>
        <w:t>Olson D</w:t>
      </w:r>
      <w:r w:rsidRPr="00584AE9">
        <w:rPr>
          <w:bCs/>
        </w:rPr>
        <w:t xml:space="preserve">, Lamb ML, Zacarias A, López MR, Paniagua A, Samayoa-Reyes G, Cordon-Rosales C, Asturias EJ. 6th International Calicivirus Conference. Oral Presentation. Savannah, GA. </w:t>
      </w:r>
      <w:r w:rsidR="005B3883">
        <w:rPr>
          <w:bCs/>
        </w:rPr>
        <w:t>Oct</w:t>
      </w:r>
      <w:r>
        <w:rPr>
          <w:bCs/>
        </w:rPr>
        <w:t xml:space="preserve"> </w:t>
      </w:r>
      <w:r w:rsidRPr="00584AE9">
        <w:rPr>
          <w:bCs/>
        </w:rPr>
        <w:t>2016.</w:t>
      </w:r>
    </w:p>
    <w:p w14:paraId="0AEAAF8D" w14:textId="77777777" w:rsidR="001977BB" w:rsidRPr="001977BB" w:rsidRDefault="001977BB" w:rsidP="001977BB">
      <w:pPr>
        <w:pStyle w:val="ListParagraph"/>
        <w:ind w:left="360"/>
        <w:rPr>
          <w:bCs/>
        </w:rPr>
      </w:pPr>
    </w:p>
    <w:p w14:paraId="685D5F61" w14:textId="77777777" w:rsidR="001977BB" w:rsidRPr="003E2F30" w:rsidRDefault="001977BB" w:rsidP="001977BB">
      <w:pPr>
        <w:pStyle w:val="ListParagraph"/>
        <w:numPr>
          <w:ilvl w:val="0"/>
          <w:numId w:val="18"/>
        </w:numPr>
        <w:rPr>
          <w:bCs/>
        </w:rPr>
      </w:pPr>
      <w:r w:rsidRPr="003E2F30">
        <w:rPr>
          <w:bCs/>
          <w:i/>
        </w:rPr>
        <w:t>Development of a Mobile Phone-based Surveillance System for Infectious Disease Symptom Tracking in Rural Guatemala.</w:t>
      </w:r>
      <w:r>
        <w:rPr>
          <w:bCs/>
        </w:rPr>
        <w:t xml:space="preserve"> </w:t>
      </w:r>
      <w:r w:rsidRPr="003E2F30">
        <w:rPr>
          <w:bCs/>
          <w:lang w:val="es-GT"/>
        </w:rPr>
        <w:t>Lamb</w:t>
      </w:r>
      <w:r>
        <w:rPr>
          <w:bCs/>
          <w:lang w:val="es-GT"/>
        </w:rPr>
        <w:t xml:space="preserve"> ML</w:t>
      </w:r>
      <w:r w:rsidRPr="003E2F30">
        <w:rPr>
          <w:bCs/>
          <w:lang w:val="es-GT"/>
        </w:rPr>
        <w:t xml:space="preserve">, </w:t>
      </w:r>
      <w:r w:rsidRPr="00233F7D">
        <w:rPr>
          <w:b/>
          <w:bCs/>
          <w:lang w:val="es-GT"/>
        </w:rPr>
        <w:t>Olson D</w:t>
      </w:r>
      <w:r w:rsidRPr="003E2F30">
        <w:rPr>
          <w:bCs/>
          <w:lang w:val="es-GT"/>
        </w:rPr>
        <w:t>, Zambrano-Perilla</w:t>
      </w:r>
      <w:r>
        <w:rPr>
          <w:bCs/>
          <w:lang w:val="es-GT"/>
        </w:rPr>
        <w:t xml:space="preserve"> R, </w:t>
      </w:r>
      <w:r w:rsidRPr="003E2F30">
        <w:rPr>
          <w:bCs/>
          <w:lang w:val="es-GT"/>
        </w:rPr>
        <w:t>Zacarias</w:t>
      </w:r>
      <w:r>
        <w:rPr>
          <w:bCs/>
          <w:lang w:val="es-GT"/>
        </w:rPr>
        <w:t xml:space="preserve"> A</w:t>
      </w:r>
      <w:r w:rsidRPr="003E2F30">
        <w:rPr>
          <w:bCs/>
          <w:lang w:val="es-GT"/>
        </w:rPr>
        <w:t xml:space="preserve">, </w:t>
      </w:r>
      <w:r>
        <w:rPr>
          <w:bCs/>
          <w:lang w:val="es-GT"/>
        </w:rPr>
        <w:t>Rodriguez-Castro SR</w:t>
      </w:r>
      <w:r w:rsidRPr="003E2F30">
        <w:rPr>
          <w:bCs/>
          <w:lang w:val="es-GT"/>
        </w:rPr>
        <w:t xml:space="preserve">, Bolaños </w:t>
      </w:r>
      <w:r>
        <w:rPr>
          <w:bCs/>
          <w:lang w:val="es-GT"/>
        </w:rPr>
        <w:t>GA</w:t>
      </w:r>
      <w:r w:rsidRPr="003E2F30">
        <w:rPr>
          <w:bCs/>
          <w:lang w:val="es-GT"/>
        </w:rPr>
        <w:t>,</w:t>
      </w:r>
      <w:r>
        <w:rPr>
          <w:bCs/>
          <w:lang w:val="es-GT"/>
        </w:rPr>
        <w:t xml:space="preserve"> Asturias EJ. </w:t>
      </w:r>
      <w:r w:rsidRPr="003E2F30">
        <w:rPr>
          <w:bCs/>
        </w:rPr>
        <w:t>A</w:t>
      </w:r>
      <w:r>
        <w:rPr>
          <w:bCs/>
        </w:rPr>
        <w:t xml:space="preserve">merican </w:t>
      </w:r>
      <w:r w:rsidRPr="003E2F30">
        <w:rPr>
          <w:bCs/>
        </w:rPr>
        <w:t>P</w:t>
      </w:r>
      <w:r>
        <w:rPr>
          <w:bCs/>
        </w:rPr>
        <w:t xml:space="preserve">ublic </w:t>
      </w:r>
      <w:r w:rsidRPr="003E2F30">
        <w:rPr>
          <w:bCs/>
        </w:rPr>
        <w:t>H</w:t>
      </w:r>
      <w:r>
        <w:rPr>
          <w:bCs/>
        </w:rPr>
        <w:t xml:space="preserve">ealth </w:t>
      </w:r>
      <w:r w:rsidRPr="003E2F30">
        <w:rPr>
          <w:bCs/>
        </w:rPr>
        <w:t>A</w:t>
      </w:r>
      <w:r>
        <w:rPr>
          <w:bCs/>
        </w:rPr>
        <w:t>ssociation</w:t>
      </w:r>
      <w:r w:rsidRPr="003E2F30">
        <w:rPr>
          <w:bCs/>
        </w:rPr>
        <w:t xml:space="preserve">. </w:t>
      </w:r>
      <w:r>
        <w:rPr>
          <w:bCs/>
        </w:rPr>
        <w:t xml:space="preserve">Poster Presentation. </w:t>
      </w:r>
      <w:r w:rsidRPr="003E2F30">
        <w:rPr>
          <w:bCs/>
        </w:rPr>
        <w:t>Denver, CO</w:t>
      </w:r>
      <w:r>
        <w:rPr>
          <w:bCs/>
        </w:rPr>
        <w:t>.</w:t>
      </w:r>
      <w:r w:rsidRPr="003E2F30">
        <w:rPr>
          <w:bCs/>
        </w:rPr>
        <w:t xml:space="preserve"> </w:t>
      </w:r>
      <w:r w:rsidR="005B3883">
        <w:rPr>
          <w:bCs/>
        </w:rPr>
        <w:t>Oct</w:t>
      </w:r>
      <w:r>
        <w:rPr>
          <w:bCs/>
        </w:rPr>
        <w:t xml:space="preserve"> </w:t>
      </w:r>
      <w:r w:rsidRPr="003E2F30">
        <w:rPr>
          <w:bCs/>
        </w:rPr>
        <w:t xml:space="preserve">2016. </w:t>
      </w:r>
    </w:p>
    <w:p w14:paraId="6120FE0D" w14:textId="77777777" w:rsidR="001977BB" w:rsidRPr="001977BB" w:rsidRDefault="001977BB" w:rsidP="001977BB">
      <w:pPr>
        <w:pStyle w:val="ListParagraph"/>
        <w:ind w:left="360"/>
        <w:rPr>
          <w:bCs/>
        </w:rPr>
      </w:pPr>
    </w:p>
    <w:p w14:paraId="49BF358E" w14:textId="77777777" w:rsidR="001977BB" w:rsidRPr="0025760E" w:rsidRDefault="001977BB" w:rsidP="001977BB">
      <w:pPr>
        <w:pStyle w:val="ListParagraph"/>
        <w:numPr>
          <w:ilvl w:val="0"/>
          <w:numId w:val="18"/>
        </w:numPr>
        <w:rPr>
          <w:bCs/>
        </w:rPr>
      </w:pPr>
      <w:r w:rsidRPr="00584AE9">
        <w:rPr>
          <w:bCs/>
          <w:i/>
        </w:rPr>
        <w:t>Rapid Active Sampling (RAS) Surveys as a Tool to Evaluate Factors Associated with Acute Gastroenteritis and Norovirus Infection among Children in Rural Guatemala</w:t>
      </w:r>
      <w:r>
        <w:rPr>
          <w:bCs/>
        </w:rPr>
        <w:t xml:space="preserve">. </w:t>
      </w:r>
      <w:r w:rsidRPr="00250BC6">
        <w:rPr>
          <w:b/>
          <w:bCs/>
          <w:lang w:val="es-GT"/>
        </w:rPr>
        <w:t>Olson D</w:t>
      </w:r>
      <w:r w:rsidRPr="00250BC6">
        <w:rPr>
          <w:bCs/>
          <w:lang w:val="es-GT"/>
        </w:rPr>
        <w:t xml:space="preserve">, Lamb ML, Zacarias A, López MR, Paniagua A, Samayoa-Reyes G, Cordon-Rosales C, Asturias EJ. </w:t>
      </w:r>
      <w:r>
        <w:rPr>
          <w:bCs/>
        </w:rPr>
        <w:t xml:space="preserve">ID Week. Poster Presentation. New Orleans, LA. </w:t>
      </w:r>
      <w:r w:rsidR="005B3883">
        <w:rPr>
          <w:bCs/>
        </w:rPr>
        <w:t>Nov</w:t>
      </w:r>
      <w:r>
        <w:rPr>
          <w:bCs/>
        </w:rPr>
        <w:t>, 2016.</w:t>
      </w:r>
    </w:p>
    <w:p w14:paraId="47765397" w14:textId="77777777" w:rsidR="00EA138B" w:rsidRPr="00EA138B" w:rsidRDefault="00EA138B" w:rsidP="001977BB">
      <w:pPr>
        <w:pStyle w:val="ListParagraph"/>
        <w:ind w:left="360"/>
        <w:rPr>
          <w:bCs/>
        </w:rPr>
      </w:pPr>
    </w:p>
    <w:p w14:paraId="21719AE1" w14:textId="77777777" w:rsidR="00584AE9" w:rsidRPr="00584AE9" w:rsidRDefault="00584AE9" w:rsidP="00584AE9">
      <w:pPr>
        <w:pStyle w:val="ListParagraph"/>
        <w:numPr>
          <w:ilvl w:val="0"/>
          <w:numId w:val="18"/>
        </w:numPr>
        <w:rPr>
          <w:bCs/>
        </w:rPr>
      </w:pPr>
      <w:r w:rsidRPr="00584AE9">
        <w:rPr>
          <w:bCs/>
          <w:i/>
        </w:rPr>
        <w:t>Rapid active seroprevalence surveys as a tool to measure dengue virus disease burden in resource-limited settings</w:t>
      </w:r>
      <w:r>
        <w:rPr>
          <w:bCs/>
        </w:rPr>
        <w:t xml:space="preserve">. </w:t>
      </w:r>
      <w:r w:rsidRPr="00584AE9">
        <w:rPr>
          <w:b/>
          <w:bCs/>
          <w:lang w:val="es-GT"/>
        </w:rPr>
        <w:t>Olson D</w:t>
      </w:r>
      <w:r w:rsidRPr="00584AE9">
        <w:rPr>
          <w:bCs/>
          <w:lang w:val="es-GT"/>
        </w:rPr>
        <w:t xml:space="preserve">, Lamb ML, Zacarias A, López MR, Paniagua A, Samayoa-Reyes G, Cordon-Rosales C, Asturias EJ. </w:t>
      </w:r>
      <w:r>
        <w:rPr>
          <w:bCs/>
        </w:rPr>
        <w:t xml:space="preserve">ASTMH. Poster Presentation. Atlanta, GA. </w:t>
      </w:r>
      <w:r w:rsidR="005B3883">
        <w:rPr>
          <w:bCs/>
        </w:rPr>
        <w:t>Nov</w:t>
      </w:r>
      <w:r w:rsidR="001977BB">
        <w:rPr>
          <w:bCs/>
        </w:rPr>
        <w:t xml:space="preserve"> </w:t>
      </w:r>
      <w:r>
        <w:rPr>
          <w:bCs/>
        </w:rPr>
        <w:t>2016.</w:t>
      </w:r>
    </w:p>
    <w:p w14:paraId="354DF1A0" w14:textId="77777777" w:rsidR="00C82F60" w:rsidRPr="00410CA3" w:rsidRDefault="00C82F60" w:rsidP="00410CA3">
      <w:pPr>
        <w:rPr>
          <w:b/>
          <w:bCs/>
        </w:rPr>
      </w:pPr>
    </w:p>
    <w:p w14:paraId="0A3B6071" w14:textId="77777777" w:rsidR="001977BB" w:rsidRDefault="00EF3A40" w:rsidP="00EF3A40">
      <w:pPr>
        <w:pStyle w:val="ListParagraph"/>
        <w:widowControl w:val="0"/>
        <w:numPr>
          <w:ilvl w:val="0"/>
          <w:numId w:val="18"/>
        </w:numPr>
        <w:autoSpaceDE w:val="0"/>
        <w:autoSpaceDN w:val="0"/>
        <w:adjustRightInd w:val="0"/>
        <w:jc w:val="both"/>
      </w:pPr>
      <w:r w:rsidRPr="00EF3A40">
        <w:rPr>
          <w:bCs/>
          <w:i/>
        </w:rPr>
        <w:t>High Baseline Microcephaly in Rural Guatemala: Implications for Neonatal Congenital Zika Infection Screening</w:t>
      </w:r>
      <w:r>
        <w:rPr>
          <w:bCs/>
        </w:rPr>
        <w:t>.</w:t>
      </w:r>
      <w:r w:rsidRPr="00EF3A40">
        <w:t xml:space="preserve"> Rick AM, </w:t>
      </w:r>
      <w:r w:rsidRPr="00EF3A40">
        <w:rPr>
          <w:b/>
        </w:rPr>
        <w:t>Olson D</w:t>
      </w:r>
      <w:r w:rsidRPr="00EF3A40">
        <w:t xml:space="preserve">, Lamb M, </w:t>
      </w:r>
      <w:proofErr w:type="spellStart"/>
      <w:r w:rsidRPr="00EF3A40">
        <w:t>Jiminez</w:t>
      </w:r>
      <w:proofErr w:type="spellEnd"/>
      <w:r w:rsidRPr="00EF3A40">
        <w:t>-Zamb</w:t>
      </w:r>
      <w:r>
        <w:t>rano A, Heinrichs G, Berman S</w:t>
      </w:r>
      <w:r w:rsidRPr="00EF3A40">
        <w:t xml:space="preserve">, Asturias EJ. </w:t>
      </w:r>
      <w:r>
        <w:t xml:space="preserve">Consortium Universities for Global Health Conference. </w:t>
      </w:r>
      <w:r w:rsidR="00A65233">
        <w:t xml:space="preserve">Baltimore, MD. </w:t>
      </w:r>
      <w:r>
        <w:t>Apr 2017</w:t>
      </w:r>
      <w:r w:rsidR="00A65233">
        <w:t>.</w:t>
      </w:r>
    </w:p>
    <w:p w14:paraId="22EF964F" w14:textId="77777777" w:rsidR="00A65233" w:rsidRDefault="00A65233" w:rsidP="00A65233">
      <w:pPr>
        <w:pStyle w:val="ListParagraph"/>
      </w:pPr>
    </w:p>
    <w:p w14:paraId="5C662492" w14:textId="77777777" w:rsidR="00A65233" w:rsidRDefault="00A65233" w:rsidP="00A65233">
      <w:pPr>
        <w:pStyle w:val="ListParagraph"/>
        <w:widowControl w:val="0"/>
        <w:numPr>
          <w:ilvl w:val="0"/>
          <w:numId w:val="18"/>
        </w:numPr>
        <w:autoSpaceDE w:val="0"/>
        <w:autoSpaceDN w:val="0"/>
        <w:adjustRightInd w:val="0"/>
        <w:jc w:val="both"/>
      </w:pPr>
      <w:r w:rsidRPr="00A65233">
        <w:rPr>
          <w:i/>
        </w:rPr>
        <w:t xml:space="preserve">Attitudes Toward Potential Arbovirus Vaccines </w:t>
      </w:r>
      <w:proofErr w:type="gramStart"/>
      <w:r w:rsidRPr="00A65233">
        <w:rPr>
          <w:i/>
        </w:rPr>
        <w:t>In</w:t>
      </w:r>
      <w:proofErr w:type="gramEnd"/>
      <w:r w:rsidRPr="00A65233">
        <w:rPr>
          <w:i/>
        </w:rPr>
        <w:t xml:space="preserve"> Rural Guatemala: A Cross-Sectional Survey</w:t>
      </w:r>
      <w:r>
        <w:t xml:space="preserve">. </w:t>
      </w:r>
      <w:r w:rsidRPr="00A65233">
        <w:t xml:space="preserve">Rick AM, </w:t>
      </w:r>
      <w:r w:rsidRPr="00A65233">
        <w:rPr>
          <w:b/>
        </w:rPr>
        <w:t>Olson D</w:t>
      </w:r>
      <w:r w:rsidRPr="00A65233">
        <w:t xml:space="preserve">, </w:t>
      </w:r>
      <w:proofErr w:type="spellStart"/>
      <w:r w:rsidRPr="00A65233">
        <w:t>Krager</w:t>
      </w:r>
      <w:proofErr w:type="spellEnd"/>
      <w:r w:rsidRPr="00A65233">
        <w:t xml:space="preserve"> S, Rojop N, Chacon A, Lamb M, Asturias EJ</w:t>
      </w:r>
      <w:r>
        <w:t xml:space="preserve">. </w:t>
      </w:r>
      <w:r w:rsidRPr="00A65233">
        <w:t xml:space="preserve"> Pediatric Academic Societies</w:t>
      </w:r>
      <w:r>
        <w:t xml:space="preserve">. </w:t>
      </w:r>
      <w:r w:rsidR="00D24C1E">
        <w:t xml:space="preserve">Poster Presentation. </w:t>
      </w:r>
      <w:r>
        <w:t>San Francisco, CA. May</w:t>
      </w:r>
      <w:r w:rsidRPr="00A65233">
        <w:t xml:space="preserve"> 2017</w:t>
      </w:r>
      <w:r>
        <w:t>.</w:t>
      </w:r>
    </w:p>
    <w:p w14:paraId="5595E701" w14:textId="77777777" w:rsidR="00A65233" w:rsidRDefault="00A65233" w:rsidP="00A65233">
      <w:pPr>
        <w:pStyle w:val="ListParagraph"/>
      </w:pPr>
    </w:p>
    <w:p w14:paraId="72CBF5C4" w14:textId="77777777" w:rsidR="00A65233" w:rsidRDefault="00A65233" w:rsidP="00A65233">
      <w:pPr>
        <w:pStyle w:val="ListParagraph"/>
        <w:widowControl w:val="0"/>
        <w:numPr>
          <w:ilvl w:val="0"/>
          <w:numId w:val="18"/>
        </w:numPr>
        <w:autoSpaceDE w:val="0"/>
        <w:autoSpaceDN w:val="0"/>
        <w:adjustRightInd w:val="0"/>
        <w:jc w:val="both"/>
      </w:pPr>
      <w:r w:rsidRPr="00D6288A">
        <w:rPr>
          <w:i/>
        </w:rPr>
        <w:t xml:space="preserve">Knowledge Of Norovirus </w:t>
      </w:r>
      <w:proofErr w:type="gramStart"/>
      <w:r w:rsidRPr="00D6288A">
        <w:rPr>
          <w:i/>
        </w:rPr>
        <w:t>And</w:t>
      </w:r>
      <w:proofErr w:type="gramEnd"/>
      <w:r w:rsidRPr="00D6288A">
        <w:rPr>
          <w:i/>
        </w:rPr>
        <w:t xml:space="preserve"> Attitudes Towards A Potential Norovirus Vaccine In Rural </w:t>
      </w:r>
      <w:r w:rsidRPr="00D6288A">
        <w:rPr>
          <w:i/>
        </w:rPr>
        <w:lastRenderedPageBreak/>
        <w:t>Guatemala: A Cross Sectional Survey</w:t>
      </w:r>
      <w:r>
        <w:t>.</w:t>
      </w:r>
      <w:r w:rsidR="00DD4070" w:rsidRPr="00DD4070">
        <w:t xml:space="preserve"> </w:t>
      </w:r>
      <w:proofErr w:type="spellStart"/>
      <w:r w:rsidR="00DD4070" w:rsidRPr="00A65233">
        <w:t>Krager</w:t>
      </w:r>
      <w:proofErr w:type="spellEnd"/>
      <w:r w:rsidR="00DD4070" w:rsidRPr="00A65233">
        <w:t xml:space="preserve"> S, </w:t>
      </w:r>
      <w:r w:rsidR="00DD4070" w:rsidRPr="00A65233">
        <w:rPr>
          <w:b/>
        </w:rPr>
        <w:t>Olson D</w:t>
      </w:r>
      <w:r w:rsidR="00DD4070">
        <w:t>,</w:t>
      </w:r>
      <w:r w:rsidR="00DD4070" w:rsidRPr="00A65233">
        <w:t xml:space="preserve"> Rick AM</w:t>
      </w:r>
      <w:r w:rsidR="00DD4070">
        <w:t>,</w:t>
      </w:r>
      <w:r w:rsidR="00DD4070" w:rsidRPr="00A65233">
        <w:t xml:space="preserve"> Rojop N, Chacon A, Lamb M, Asturias EJ</w:t>
      </w:r>
      <w:r w:rsidR="00DD4070">
        <w:t>.</w:t>
      </w:r>
      <w:r w:rsidR="00DD4070" w:rsidRPr="00A65233">
        <w:t xml:space="preserve"> </w:t>
      </w:r>
      <w:r w:rsidRPr="00A65233">
        <w:t>Preventive Medicine</w:t>
      </w:r>
      <w:r>
        <w:t xml:space="preserve"> Conference. </w:t>
      </w:r>
      <w:r w:rsidR="00D24C1E">
        <w:t xml:space="preserve">Poster Presentation. Oral Presentation. </w:t>
      </w:r>
      <w:r>
        <w:t>Portland, OR. May</w:t>
      </w:r>
      <w:r w:rsidRPr="00A65233">
        <w:t xml:space="preserve"> 2017</w:t>
      </w:r>
    </w:p>
    <w:p w14:paraId="15A04955" w14:textId="77777777" w:rsidR="00D6288A" w:rsidRDefault="00D6288A" w:rsidP="00D6288A">
      <w:pPr>
        <w:pStyle w:val="ListParagraph"/>
      </w:pPr>
    </w:p>
    <w:p w14:paraId="4129EF5C" w14:textId="77777777" w:rsidR="002866C3" w:rsidRPr="002866C3" w:rsidRDefault="00D6288A" w:rsidP="005A67A8">
      <w:pPr>
        <w:pStyle w:val="ListParagraph"/>
        <w:widowControl w:val="0"/>
        <w:numPr>
          <w:ilvl w:val="0"/>
          <w:numId w:val="18"/>
        </w:numPr>
        <w:autoSpaceDE w:val="0"/>
        <w:autoSpaceDN w:val="0"/>
        <w:adjustRightInd w:val="0"/>
        <w:jc w:val="both"/>
      </w:pPr>
      <w:r w:rsidRPr="005A67A8">
        <w:rPr>
          <w:i/>
        </w:rPr>
        <w:t>Performance of a Smartphone Application-Based Participatory Syndromic Surveillance System for Acute Febrile Illness and Acute Gastroenteritis in Rural Guatemala</w:t>
      </w:r>
      <w:r>
        <w:t xml:space="preserve">. </w:t>
      </w:r>
      <w:r w:rsidRPr="006C152F">
        <w:rPr>
          <w:b/>
          <w:lang w:val="es-GT"/>
        </w:rPr>
        <w:t>Olson D,</w:t>
      </w:r>
      <w:r w:rsidRPr="00D6288A">
        <w:rPr>
          <w:lang w:val="es-GT"/>
        </w:rPr>
        <w:t xml:space="preserve"> </w:t>
      </w:r>
      <w:r w:rsidRPr="003E2F30">
        <w:rPr>
          <w:bCs/>
          <w:lang w:val="es-GT"/>
        </w:rPr>
        <w:t>Lamb</w:t>
      </w:r>
      <w:r>
        <w:rPr>
          <w:bCs/>
          <w:lang w:val="es-GT"/>
        </w:rPr>
        <w:t xml:space="preserve"> ML</w:t>
      </w:r>
      <w:r w:rsidRPr="003E2F30">
        <w:rPr>
          <w:bCs/>
          <w:lang w:val="es-GT"/>
        </w:rPr>
        <w:t xml:space="preserve">, </w:t>
      </w:r>
      <w:r>
        <w:rPr>
          <w:bCs/>
          <w:lang w:val="es-GT"/>
        </w:rPr>
        <w:t>Lopez MR</w:t>
      </w:r>
      <w:r w:rsidRPr="003E2F30">
        <w:rPr>
          <w:bCs/>
          <w:lang w:val="es-GT"/>
        </w:rPr>
        <w:t>,</w:t>
      </w:r>
      <w:r>
        <w:rPr>
          <w:bCs/>
          <w:lang w:val="es-GT"/>
        </w:rPr>
        <w:t xml:space="preserve"> Colborn KC, Paniagua-Avila A, Zacarias A, </w:t>
      </w:r>
      <w:r w:rsidRPr="003E2F30">
        <w:rPr>
          <w:bCs/>
          <w:lang w:val="es-GT"/>
        </w:rPr>
        <w:t>Zambrano-Perilla</w:t>
      </w:r>
      <w:r>
        <w:rPr>
          <w:bCs/>
          <w:lang w:val="es-GT"/>
        </w:rPr>
        <w:t xml:space="preserve"> R, </w:t>
      </w:r>
      <w:proofErr w:type="spellStart"/>
      <w:r>
        <w:rPr>
          <w:bCs/>
          <w:lang w:val="es-GT"/>
        </w:rPr>
        <w:t>Rodriquez</w:t>
      </w:r>
      <w:proofErr w:type="spellEnd"/>
      <w:r>
        <w:rPr>
          <w:bCs/>
          <w:lang w:val="es-GT"/>
        </w:rPr>
        <w:t>-Castro SR</w:t>
      </w:r>
      <w:r w:rsidRPr="003E2F30">
        <w:rPr>
          <w:bCs/>
          <w:lang w:val="es-GT"/>
        </w:rPr>
        <w:t>,</w:t>
      </w:r>
      <w:r>
        <w:rPr>
          <w:bCs/>
          <w:lang w:val="es-GT"/>
        </w:rPr>
        <w:t xml:space="preserve"> Asturias EJ. </w:t>
      </w:r>
      <w:r w:rsidRPr="00D6288A">
        <w:rPr>
          <w:bCs/>
        </w:rPr>
        <w:t>I</w:t>
      </w:r>
      <w:r>
        <w:rPr>
          <w:bCs/>
        </w:rPr>
        <w:t>D Week</w:t>
      </w:r>
      <w:r w:rsidRPr="00D6288A">
        <w:rPr>
          <w:bCs/>
        </w:rPr>
        <w:t>.</w:t>
      </w:r>
      <w:r>
        <w:rPr>
          <w:bCs/>
        </w:rPr>
        <w:t xml:space="preserve"> </w:t>
      </w:r>
      <w:r w:rsidR="00D24C1E">
        <w:rPr>
          <w:bCs/>
        </w:rPr>
        <w:t xml:space="preserve">Poster Presentation. </w:t>
      </w:r>
      <w:r>
        <w:rPr>
          <w:bCs/>
        </w:rPr>
        <w:t>San Diego, CA.</w:t>
      </w:r>
      <w:r w:rsidRPr="00D6288A">
        <w:rPr>
          <w:bCs/>
        </w:rPr>
        <w:t xml:space="preserve"> Oct 201</w:t>
      </w:r>
      <w:r w:rsidR="002866C3">
        <w:rPr>
          <w:bCs/>
        </w:rPr>
        <w:t>7</w:t>
      </w:r>
      <w:r w:rsidRPr="00D6288A">
        <w:rPr>
          <w:bCs/>
        </w:rPr>
        <w:t>.</w:t>
      </w:r>
    </w:p>
    <w:p w14:paraId="00D08015" w14:textId="77777777" w:rsidR="002866C3" w:rsidRPr="002866C3" w:rsidRDefault="002866C3" w:rsidP="002866C3">
      <w:pPr>
        <w:pStyle w:val="ListParagraph"/>
        <w:rPr>
          <w:bCs/>
        </w:rPr>
      </w:pPr>
    </w:p>
    <w:p w14:paraId="59CE4912" w14:textId="77777777" w:rsidR="002866C3" w:rsidRDefault="002866C3" w:rsidP="002866C3">
      <w:pPr>
        <w:pStyle w:val="ListParagraph"/>
        <w:widowControl w:val="0"/>
        <w:numPr>
          <w:ilvl w:val="0"/>
          <w:numId w:val="18"/>
        </w:numPr>
        <w:autoSpaceDE w:val="0"/>
        <w:autoSpaceDN w:val="0"/>
        <w:adjustRightInd w:val="0"/>
        <w:jc w:val="both"/>
      </w:pPr>
      <w:r w:rsidRPr="002866C3">
        <w:rPr>
          <w:i/>
        </w:rPr>
        <w:t xml:space="preserve">Attitudes and Willingness-to-Pay for Potential Arbovirus Vaccines </w:t>
      </w:r>
      <w:proofErr w:type="gramStart"/>
      <w:r w:rsidRPr="002866C3">
        <w:rPr>
          <w:i/>
        </w:rPr>
        <w:t>In</w:t>
      </w:r>
      <w:proofErr w:type="gramEnd"/>
      <w:r w:rsidRPr="002866C3">
        <w:rPr>
          <w:i/>
        </w:rPr>
        <w:t xml:space="preserve"> Rural Guatemala: A Cross-Sectional Survey</w:t>
      </w:r>
      <w:r>
        <w:t xml:space="preserve">. </w:t>
      </w:r>
      <w:r w:rsidRPr="00A65233">
        <w:rPr>
          <w:b/>
        </w:rPr>
        <w:t>Olson D</w:t>
      </w:r>
      <w:r>
        <w:rPr>
          <w:b/>
        </w:rPr>
        <w:t>,</w:t>
      </w:r>
      <w:r w:rsidRPr="00A65233">
        <w:t xml:space="preserve"> Rick AM, </w:t>
      </w:r>
      <w:proofErr w:type="spellStart"/>
      <w:r w:rsidRPr="00A65233">
        <w:t>Krager</w:t>
      </w:r>
      <w:proofErr w:type="spellEnd"/>
      <w:r w:rsidRPr="00A65233">
        <w:t xml:space="preserve"> S, Rojop N, Chacon A, Lamb M, Asturias EJ</w:t>
      </w:r>
      <w:r>
        <w:t xml:space="preserve">. </w:t>
      </w:r>
      <w:r w:rsidRPr="00A65233">
        <w:t xml:space="preserve"> </w:t>
      </w:r>
      <w:r w:rsidR="00D24C1E">
        <w:t xml:space="preserve">ASTMH. Poster Presentation. </w:t>
      </w:r>
      <w:r>
        <w:t>New Orleans, LA. Oct 2018.</w:t>
      </w:r>
    </w:p>
    <w:p w14:paraId="59D60E28" w14:textId="77777777" w:rsidR="00CB530A" w:rsidRDefault="00CB530A" w:rsidP="00CB530A">
      <w:pPr>
        <w:pStyle w:val="ListParagraph"/>
      </w:pPr>
    </w:p>
    <w:p w14:paraId="03E9F8F0" w14:textId="77777777" w:rsidR="00CB530A" w:rsidRDefault="00CB530A" w:rsidP="00CB530A">
      <w:pPr>
        <w:pStyle w:val="ListParagraph"/>
        <w:widowControl w:val="0"/>
        <w:numPr>
          <w:ilvl w:val="0"/>
          <w:numId w:val="18"/>
        </w:numPr>
        <w:autoSpaceDE w:val="0"/>
        <w:autoSpaceDN w:val="0"/>
        <w:adjustRightInd w:val="0"/>
        <w:jc w:val="both"/>
      </w:pPr>
      <w:r w:rsidRPr="00CB530A">
        <w:rPr>
          <w:i/>
        </w:rPr>
        <w:t>Performance of Young Children in Rural Guatemala on the Mullen Scales of Early Learning.</w:t>
      </w:r>
      <w:r>
        <w:t xml:space="preserve"> </w:t>
      </w:r>
      <w:r w:rsidRPr="00CB530A">
        <w:t>Colbert</w:t>
      </w:r>
      <w:r>
        <w:t xml:space="preserve"> AM</w:t>
      </w:r>
      <w:r w:rsidRPr="00CB530A">
        <w:t>, Lamb</w:t>
      </w:r>
      <w:r>
        <w:t xml:space="preserve"> MM</w:t>
      </w:r>
      <w:r w:rsidRPr="00CB530A">
        <w:t>, Bauer</w:t>
      </w:r>
      <w:r>
        <w:t xml:space="preserve"> D</w:t>
      </w:r>
      <w:r w:rsidRPr="00CB530A">
        <w:t xml:space="preserve">, </w:t>
      </w:r>
      <w:r>
        <w:t>Arroyave P</w:t>
      </w:r>
      <w:r w:rsidRPr="00CB530A">
        <w:t xml:space="preserve">, </w:t>
      </w:r>
      <w:r>
        <w:t xml:space="preserve">Hernández </w:t>
      </w:r>
      <w:proofErr w:type="gramStart"/>
      <w:r>
        <w:t>S</w:t>
      </w:r>
      <w:r w:rsidRPr="00CB530A">
        <w:t xml:space="preserve">,  </w:t>
      </w:r>
      <w:r>
        <w:t>Martínez</w:t>
      </w:r>
      <w:proofErr w:type="gramEnd"/>
      <w:r>
        <w:t xml:space="preserve"> MA</w:t>
      </w:r>
      <w:r w:rsidRPr="00CB530A">
        <w:t>, Paniagua-Avila</w:t>
      </w:r>
      <w:r>
        <w:t xml:space="preserve"> A</w:t>
      </w:r>
      <w:r w:rsidRPr="00CB530A">
        <w:t xml:space="preserve">, </w:t>
      </w:r>
      <w:r w:rsidRPr="00CB530A">
        <w:rPr>
          <w:b/>
        </w:rPr>
        <w:t>Olson D</w:t>
      </w:r>
      <w:r w:rsidRPr="00CB530A">
        <w:t xml:space="preserve">, </w:t>
      </w:r>
      <w:r>
        <w:t>Calvimontes M</w:t>
      </w:r>
      <w:r w:rsidRPr="00CB530A">
        <w:t>,</w:t>
      </w:r>
      <w:r>
        <w:t xml:space="preserve"> Bolaños GA</w:t>
      </w:r>
      <w:r w:rsidRPr="00CB530A">
        <w:t>, El Sahly</w:t>
      </w:r>
      <w:r>
        <w:t xml:space="preserve"> HM</w:t>
      </w:r>
      <w:r w:rsidRPr="00CB530A">
        <w:t>,</w:t>
      </w:r>
      <w:r>
        <w:t xml:space="preserve"> Muñoz FM</w:t>
      </w:r>
      <w:r w:rsidRPr="00CB530A">
        <w:t>, Asturias</w:t>
      </w:r>
      <w:r>
        <w:t xml:space="preserve"> EJ, </w:t>
      </w:r>
      <w:r w:rsidRPr="00CB530A">
        <w:t>Connery</w:t>
      </w:r>
      <w:r>
        <w:t xml:space="preserve"> AK. </w:t>
      </w:r>
      <w:r w:rsidRPr="00CB530A">
        <w:t>Hispanic Neuropsychological Societ</w:t>
      </w:r>
      <w:r>
        <w:t xml:space="preserve">y, New York City, NY. Feb 2019. </w:t>
      </w:r>
    </w:p>
    <w:p w14:paraId="41FFD1F3" w14:textId="77777777" w:rsidR="00CB530A" w:rsidRDefault="00CB530A" w:rsidP="00CB530A">
      <w:pPr>
        <w:pStyle w:val="ListParagraph"/>
      </w:pPr>
    </w:p>
    <w:p w14:paraId="0E262B0D" w14:textId="77777777" w:rsidR="00CB530A" w:rsidRDefault="00CB530A" w:rsidP="00CB530A">
      <w:pPr>
        <w:pStyle w:val="ListParagraph"/>
        <w:numPr>
          <w:ilvl w:val="0"/>
          <w:numId w:val="18"/>
        </w:numPr>
      </w:pPr>
      <w:r w:rsidRPr="00CB530A">
        <w:rPr>
          <w:i/>
        </w:rPr>
        <w:t xml:space="preserve">Receptive Language Skills Among Young Children in Rural Guatemala: The Relationship Between Performance on the Test de </w:t>
      </w:r>
      <w:proofErr w:type="spellStart"/>
      <w:r w:rsidRPr="00CB530A">
        <w:rPr>
          <w:i/>
        </w:rPr>
        <w:t>Vocabulario</w:t>
      </w:r>
      <w:proofErr w:type="spellEnd"/>
      <w:r w:rsidRPr="00CB530A">
        <w:rPr>
          <w:i/>
        </w:rPr>
        <w:t xml:space="preserve"> </w:t>
      </w:r>
      <w:proofErr w:type="spellStart"/>
      <w:r w:rsidRPr="00CB530A">
        <w:rPr>
          <w:i/>
        </w:rPr>
        <w:t>en</w:t>
      </w:r>
      <w:proofErr w:type="spellEnd"/>
      <w:r w:rsidRPr="00CB530A">
        <w:rPr>
          <w:i/>
        </w:rPr>
        <w:t xml:space="preserve"> </w:t>
      </w:r>
      <w:proofErr w:type="spellStart"/>
      <w:r w:rsidRPr="00CB530A">
        <w:rPr>
          <w:i/>
        </w:rPr>
        <w:t>Imagenes</w:t>
      </w:r>
      <w:proofErr w:type="spellEnd"/>
      <w:r w:rsidRPr="00CB530A">
        <w:rPr>
          <w:i/>
        </w:rPr>
        <w:t xml:space="preserve"> Peabody and a Translated and Adapted Version of the Mullen Scales of Early Learning</w:t>
      </w:r>
      <w:r>
        <w:t xml:space="preserve">. </w:t>
      </w:r>
      <w:r w:rsidRPr="00CB530A">
        <w:t>Connery AK</w:t>
      </w:r>
      <w:r>
        <w:t>,</w:t>
      </w:r>
      <w:r w:rsidRPr="00CB530A">
        <w:t xml:space="preserve"> Colbert AM, Lamb MM, Hernández S</w:t>
      </w:r>
      <w:r>
        <w:t>,</w:t>
      </w:r>
      <w:r w:rsidRPr="00CB530A">
        <w:t xml:space="preserve"> Bauer D, Arroyave P, Martínez MA, Paniagua-Avila A, </w:t>
      </w:r>
      <w:r w:rsidRPr="00CB530A">
        <w:rPr>
          <w:b/>
        </w:rPr>
        <w:t>Olson D</w:t>
      </w:r>
      <w:r w:rsidRPr="00CB530A">
        <w:t>, Calvimontes M, Bolaños GA, El Sahly HM, Asturias EJ,</w:t>
      </w:r>
      <w:r>
        <w:t xml:space="preserve"> </w:t>
      </w:r>
      <w:r w:rsidRPr="00CB530A">
        <w:t>Muñoz FM</w:t>
      </w:r>
      <w:r>
        <w:t xml:space="preserve">. </w:t>
      </w:r>
      <w:r w:rsidRPr="00CB530A">
        <w:t>International Neuropsychological Society</w:t>
      </w:r>
      <w:r>
        <w:t xml:space="preserve">. Poster Presentation, New York City, NY. Feb 2019. </w:t>
      </w:r>
    </w:p>
    <w:p w14:paraId="694E480B" w14:textId="77777777" w:rsidR="002B7C13" w:rsidRDefault="002B7C13" w:rsidP="002B7C13">
      <w:pPr>
        <w:pStyle w:val="ListParagraph"/>
      </w:pPr>
    </w:p>
    <w:p w14:paraId="7B2EC248" w14:textId="77777777" w:rsidR="002B7C13" w:rsidRPr="002B7C13" w:rsidRDefault="002B7C13" w:rsidP="002B7C13">
      <w:pPr>
        <w:pStyle w:val="ListParagraph"/>
        <w:numPr>
          <w:ilvl w:val="0"/>
          <w:numId w:val="18"/>
        </w:numPr>
      </w:pPr>
      <w:r w:rsidRPr="002B7C13">
        <w:rPr>
          <w:i/>
          <w:iCs/>
        </w:rPr>
        <w:t>Postnatally Acquired Zika Virus (ZIKV) Infection in Infants and Young Children in Guatemala: Serologic and Neurodevelopmental (ND) Evaluation.</w:t>
      </w:r>
      <w:r w:rsidRPr="002B7C13">
        <w:t xml:space="preserve"> </w:t>
      </w:r>
      <w:r w:rsidR="0051544A">
        <w:t xml:space="preserve">Munoz, FM; </w:t>
      </w:r>
      <w:r w:rsidR="0051544A" w:rsidRPr="0017042D">
        <w:t>Connery A,</w:t>
      </w:r>
      <w:r w:rsidR="0051544A" w:rsidRPr="0017042D">
        <w:rPr>
          <w:b/>
        </w:rPr>
        <w:t xml:space="preserve"> Olson D</w:t>
      </w:r>
      <w:r w:rsidR="0051544A" w:rsidRPr="0017042D">
        <w:t>, Lamb MM, Colborn KL, Natrajan MS, Waggoner J, Paniagua-Avila A, Bauer D, Anderson EJ, Calvimontes M, Bolaños GA, Watson N, El Sahly HM, Asturias EJ</w:t>
      </w:r>
      <w:r w:rsidRPr="0017042D">
        <w:t xml:space="preserve">. </w:t>
      </w:r>
      <w:r w:rsidRPr="002B7C13">
        <w:t xml:space="preserve">ID Week. </w:t>
      </w:r>
      <w:r>
        <w:t>Oral presentation. Washington DC</w:t>
      </w:r>
      <w:r w:rsidRPr="002B7C13">
        <w:t>. Oct 201</w:t>
      </w:r>
      <w:r>
        <w:t>9</w:t>
      </w:r>
      <w:r w:rsidRPr="002B7C13">
        <w:t>.</w:t>
      </w:r>
    </w:p>
    <w:p w14:paraId="4BE040C3" w14:textId="77777777" w:rsidR="002B7C13" w:rsidRPr="002B7C13" w:rsidRDefault="002B7C13" w:rsidP="002B7C13">
      <w:pPr>
        <w:pStyle w:val="ListParagraph"/>
        <w:ind w:left="360"/>
      </w:pPr>
    </w:p>
    <w:p w14:paraId="75215560" w14:textId="77777777" w:rsidR="002B7C13" w:rsidRDefault="002B7C13" w:rsidP="0051544A">
      <w:pPr>
        <w:pStyle w:val="ListParagraph"/>
        <w:numPr>
          <w:ilvl w:val="0"/>
          <w:numId w:val="18"/>
        </w:numPr>
      </w:pPr>
      <w:r w:rsidRPr="002B7C13">
        <w:rPr>
          <w:i/>
          <w:iCs/>
        </w:rPr>
        <w:t xml:space="preserve">Post-natal Zika Virus Infection and Impact on Neurodevelopment among a Cohort of Children in Rural </w:t>
      </w:r>
      <w:r w:rsidRPr="0051544A">
        <w:rPr>
          <w:i/>
          <w:iCs/>
        </w:rPr>
        <w:t>Guatemala.</w:t>
      </w:r>
      <w:r w:rsidRPr="0051544A">
        <w:t xml:space="preserve"> </w:t>
      </w:r>
      <w:r w:rsidR="0051544A" w:rsidRPr="0017042D">
        <w:rPr>
          <w:b/>
        </w:rPr>
        <w:t>Olson D</w:t>
      </w:r>
      <w:r w:rsidR="0051544A" w:rsidRPr="0017042D">
        <w:t>, Connery A, Lamb MM, Colborn KL, Natrajan MS, Waggoner J, Paniagua-Avila A, Bauer D, Anderson EJ, Calvimontes M, Bolaños GA, Watson N, El Sahly HM, Munoz FM, Asturias EJ</w:t>
      </w:r>
      <w:r w:rsidRPr="0017042D">
        <w:t xml:space="preserve">. </w:t>
      </w:r>
      <w:r w:rsidRPr="0051544A">
        <w:t>ID Week. Poster Presentation. Washington DC. Oct 2019.</w:t>
      </w:r>
    </w:p>
    <w:p w14:paraId="1AD52A3B" w14:textId="77777777" w:rsidR="00FC52A8" w:rsidRDefault="00FC52A8" w:rsidP="00FC52A8">
      <w:pPr>
        <w:pStyle w:val="ListParagraph"/>
      </w:pPr>
    </w:p>
    <w:p w14:paraId="7EC1D1B4" w14:textId="77777777" w:rsidR="0017042D" w:rsidRPr="005F4C17" w:rsidRDefault="00FC52A8" w:rsidP="0017042D">
      <w:pPr>
        <w:pStyle w:val="ListParagraph"/>
        <w:numPr>
          <w:ilvl w:val="0"/>
          <w:numId w:val="18"/>
        </w:numPr>
      </w:pPr>
      <w:bookmarkStart w:id="58" w:name="_Hlk48566758"/>
      <w:r w:rsidRPr="00FC52A8">
        <w:rPr>
          <w:i/>
          <w:iCs/>
        </w:rPr>
        <w:t xml:space="preserve">Telehealth Practices, Barriers, and Future Interest among Pediatric Infectious Disease Clinicians in </w:t>
      </w:r>
      <w:r w:rsidRPr="0051544A">
        <w:rPr>
          <w:i/>
          <w:iCs/>
        </w:rPr>
        <w:t>the United States: Results from the 2019 Pediatric Infectious Diseases Society (PIDS) Telehealth Working Group Survey</w:t>
      </w:r>
      <w:r w:rsidRPr="0051544A">
        <w:t xml:space="preserve">. </w:t>
      </w:r>
      <w:r w:rsidR="0051544A" w:rsidRPr="0017042D">
        <w:t xml:space="preserve">Hakim A, Gaviria-Agudelo C, Edwards K, Sabella C, Fanella S, Arun A, Russo M, </w:t>
      </w:r>
      <w:proofErr w:type="spellStart"/>
      <w:r w:rsidR="0051544A" w:rsidRPr="0017042D">
        <w:t>Kronman</w:t>
      </w:r>
      <w:proofErr w:type="spellEnd"/>
      <w:r w:rsidR="0051544A" w:rsidRPr="0017042D">
        <w:t xml:space="preserve"> M, Adler F, Holzman-</w:t>
      </w:r>
      <w:proofErr w:type="spellStart"/>
      <w:r w:rsidR="0051544A" w:rsidRPr="0017042D">
        <w:t>Pasgal</w:t>
      </w:r>
      <w:proofErr w:type="spellEnd"/>
      <w:r w:rsidR="0051544A" w:rsidRPr="0017042D">
        <w:t xml:space="preserve"> G, Sanderson SK, Phillips T, </w:t>
      </w:r>
      <w:r w:rsidR="0051544A" w:rsidRPr="005F4C17">
        <w:t xml:space="preserve">Siddiqui J, Bryant K, </w:t>
      </w:r>
      <w:r w:rsidR="0051544A" w:rsidRPr="005F4C17">
        <w:rPr>
          <w:b/>
        </w:rPr>
        <w:t>Olson D</w:t>
      </w:r>
      <w:r w:rsidRPr="005F4C17">
        <w:t>. ID Week. Poster Presentation. Washington DC. Oct 2019.</w:t>
      </w:r>
    </w:p>
    <w:bookmarkEnd w:id="58"/>
    <w:p w14:paraId="6C96D00A" w14:textId="77777777" w:rsidR="0017042D" w:rsidRPr="005F4C17" w:rsidRDefault="0017042D" w:rsidP="0017042D">
      <w:pPr>
        <w:pStyle w:val="ListParagraph"/>
        <w:rPr>
          <w:color w:val="212121"/>
          <w:shd w:val="clear" w:color="auto" w:fill="FFFFFF"/>
        </w:rPr>
      </w:pPr>
    </w:p>
    <w:p w14:paraId="70B7EDF7" w14:textId="77777777" w:rsidR="0017042D" w:rsidRPr="005F4C17" w:rsidRDefault="0017042D" w:rsidP="0017042D">
      <w:pPr>
        <w:pStyle w:val="ListParagraph"/>
        <w:numPr>
          <w:ilvl w:val="0"/>
          <w:numId w:val="18"/>
        </w:numPr>
      </w:pPr>
      <w:r w:rsidRPr="005F4C17">
        <w:rPr>
          <w:color w:val="212121"/>
          <w:shd w:val="clear" w:color="auto" w:fill="FFFFFF"/>
        </w:rPr>
        <w:t xml:space="preserve">Colbert, A.M., Lamb, M.M., Bauer, D., Hernández, S., Martínez, M.A., Arroyave, P., Paniagua-Avila, A., </w:t>
      </w:r>
      <w:r w:rsidRPr="005F4C17">
        <w:rPr>
          <w:b/>
          <w:bCs/>
          <w:color w:val="212121"/>
          <w:shd w:val="clear" w:color="auto" w:fill="FFFFFF"/>
        </w:rPr>
        <w:t>Olson,</w:t>
      </w:r>
      <w:r w:rsidRPr="005F4C17">
        <w:rPr>
          <w:b/>
          <w:bCs/>
          <w:color w:val="212121"/>
          <w:bdr w:val="none" w:sz="0" w:space="0" w:color="auto" w:frame="1"/>
          <w:shd w:val="clear" w:color="auto" w:fill="FFFFFF"/>
        </w:rPr>
        <w:t> </w:t>
      </w:r>
      <w:r w:rsidRPr="005F4C17">
        <w:rPr>
          <w:b/>
          <w:bCs/>
          <w:color w:val="212121"/>
          <w:shd w:val="clear" w:color="auto" w:fill="FFFFFF"/>
        </w:rPr>
        <w:t>D</w:t>
      </w:r>
      <w:r w:rsidRPr="005F4C17">
        <w:rPr>
          <w:color w:val="212121"/>
          <w:shd w:val="clear" w:color="auto" w:fill="FFFFFF"/>
        </w:rPr>
        <w:t xml:space="preserve">., Calvimontes, M., Bolaños, G.A., El Sahly, H.M., Muñoz, </w:t>
      </w:r>
      <w:r w:rsidRPr="005F4C17">
        <w:rPr>
          <w:color w:val="212121"/>
          <w:shd w:val="clear" w:color="auto" w:fill="FFFFFF"/>
        </w:rPr>
        <w:lastRenderedPageBreak/>
        <w:t>F.M., Asturias, E.J. &amp; Connery, A.K.</w:t>
      </w:r>
      <w:r w:rsidRPr="005F4C17">
        <w:rPr>
          <w:color w:val="212121"/>
          <w:bdr w:val="none" w:sz="0" w:space="0" w:color="auto" w:frame="1"/>
          <w:shd w:val="clear" w:color="auto" w:fill="FFFFFF"/>
        </w:rPr>
        <w:t>  </w:t>
      </w:r>
      <w:r w:rsidRPr="005F4C17">
        <w:rPr>
          <w:i/>
          <w:iCs/>
          <w:color w:val="212121"/>
          <w:shd w:val="clear" w:color="auto" w:fill="FFFFFF"/>
        </w:rPr>
        <w:t>Interrater Reliability of an Adapted and Translated Version of the Mullen Scales of Early Learning (MSEL) in Rural Guatemala.</w:t>
      </w:r>
      <w:r w:rsidRPr="005F4C17">
        <w:rPr>
          <w:i/>
          <w:iCs/>
          <w:color w:val="212121"/>
          <w:bdr w:val="none" w:sz="0" w:space="0" w:color="auto" w:frame="1"/>
          <w:shd w:val="clear" w:color="auto" w:fill="FFFFFF"/>
        </w:rPr>
        <w:t> </w:t>
      </w:r>
      <w:r w:rsidR="0004509B">
        <w:rPr>
          <w:color w:val="212121"/>
          <w:shd w:val="clear" w:color="auto" w:fill="FFFFFF"/>
        </w:rPr>
        <w:t>ASTMH. Poster presentation.</w:t>
      </w:r>
      <w:r w:rsidRPr="005F4C17">
        <w:rPr>
          <w:color w:val="212121"/>
          <w:shd w:val="clear" w:color="auto" w:fill="FFFFFF"/>
        </w:rPr>
        <w:t xml:space="preserve"> National Harbor, MD.</w:t>
      </w:r>
      <w:r w:rsidR="005F4C17" w:rsidRPr="005F4C17">
        <w:rPr>
          <w:color w:val="212121"/>
          <w:shd w:val="clear" w:color="auto" w:fill="FFFFFF"/>
        </w:rPr>
        <w:t xml:space="preserve"> Nov 2019</w:t>
      </w:r>
    </w:p>
    <w:p w14:paraId="5B3110F1" w14:textId="77777777" w:rsidR="0017042D" w:rsidRPr="005F4C17" w:rsidRDefault="0017042D" w:rsidP="0017042D">
      <w:pPr>
        <w:pStyle w:val="ListParagraph"/>
        <w:rPr>
          <w:i/>
        </w:rPr>
      </w:pPr>
    </w:p>
    <w:p w14:paraId="0463E344" w14:textId="77777777" w:rsidR="00D133B9" w:rsidRPr="005F4C17" w:rsidRDefault="00D133B9" w:rsidP="0017042D">
      <w:pPr>
        <w:pStyle w:val="ListParagraph"/>
        <w:numPr>
          <w:ilvl w:val="0"/>
          <w:numId w:val="18"/>
        </w:numPr>
      </w:pPr>
      <w:r w:rsidRPr="005F4C17">
        <w:rPr>
          <w:i/>
        </w:rPr>
        <w:t>Predictors of Zika Virus Seropositivity among Rural Guatemalan Children Early in the 2015-16 Epidemic, Using Rapid Active Sampling Surveys and the ZIKV NS1 IgG Blockade-of-Binding Assay.</w:t>
      </w:r>
      <w:r w:rsidRPr="005F4C17">
        <w:t xml:space="preserve"> </w:t>
      </w:r>
      <w:r w:rsidRPr="005F4C17">
        <w:rPr>
          <w:lang w:val="es-GT"/>
        </w:rPr>
        <w:t xml:space="preserve">Lamb M, Paniagua-Avila MA, Zacarias A, Rojop N, Chacon A, </w:t>
      </w:r>
      <w:proofErr w:type="spellStart"/>
      <w:r w:rsidRPr="005F4C17">
        <w:rPr>
          <w:lang w:val="es-GT"/>
        </w:rPr>
        <w:t>Huleatt</w:t>
      </w:r>
      <w:proofErr w:type="spellEnd"/>
      <w:r w:rsidRPr="005F4C17">
        <w:rPr>
          <w:lang w:val="es-GT"/>
        </w:rPr>
        <w:t xml:space="preserve"> JW, Bonaparte, MI, Lopez MR, Cordon-Rosales C, Asturias EJ, </w:t>
      </w:r>
      <w:r w:rsidRPr="005F4C17">
        <w:rPr>
          <w:b/>
          <w:lang w:val="es-GT"/>
        </w:rPr>
        <w:t>Olson D</w:t>
      </w:r>
      <w:r w:rsidRPr="005F4C17">
        <w:rPr>
          <w:lang w:val="es-GT"/>
        </w:rPr>
        <w:t xml:space="preserve">. ASTMH. </w:t>
      </w:r>
      <w:r w:rsidRPr="005F4C17">
        <w:t>Poster Presentation. National Harbor, MD. Nov</w:t>
      </w:r>
      <w:r w:rsidR="005F4C17" w:rsidRPr="005F4C17">
        <w:t xml:space="preserve"> </w:t>
      </w:r>
      <w:r w:rsidRPr="005F4C17">
        <w:t xml:space="preserve">2019. </w:t>
      </w:r>
    </w:p>
    <w:p w14:paraId="071268E5" w14:textId="77777777" w:rsidR="00D133B9" w:rsidRPr="005F4C17" w:rsidRDefault="00D133B9" w:rsidP="00D133B9">
      <w:pPr>
        <w:pStyle w:val="ListParagraph"/>
      </w:pPr>
    </w:p>
    <w:p w14:paraId="684ECDB7" w14:textId="77777777" w:rsidR="00D133B9" w:rsidRDefault="00D133B9" w:rsidP="00D133B9">
      <w:pPr>
        <w:pStyle w:val="ListParagraph"/>
        <w:numPr>
          <w:ilvl w:val="0"/>
          <w:numId w:val="18"/>
        </w:numPr>
      </w:pPr>
      <w:r w:rsidRPr="005F4C17">
        <w:rPr>
          <w:i/>
        </w:rPr>
        <w:t>Performance of Two</w:t>
      </w:r>
      <w:r w:rsidRPr="004254A8">
        <w:rPr>
          <w:i/>
        </w:rPr>
        <w:t xml:space="preserve"> Zika Virus Neutralizing Antibody Titer Classification Schemes against Zika NS1 Blockade-of-Binding Assay during the 2015-2016 epidemic in Guatemala.</w:t>
      </w:r>
      <w:r>
        <w:t xml:space="preserve"> </w:t>
      </w:r>
      <w:r w:rsidRPr="004F4B3B">
        <w:rPr>
          <w:b/>
          <w:lang w:val="es-GT"/>
        </w:rPr>
        <w:t>Olson D</w:t>
      </w:r>
      <w:r w:rsidRPr="004F4B3B">
        <w:rPr>
          <w:lang w:val="es-GT"/>
        </w:rPr>
        <w:t xml:space="preserve">, Lamb MM, </w:t>
      </w:r>
      <w:proofErr w:type="spellStart"/>
      <w:r w:rsidRPr="004F4B3B">
        <w:rPr>
          <w:lang w:val="es-GT"/>
        </w:rPr>
        <w:t>Huleatt</w:t>
      </w:r>
      <w:proofErr w:type="spellEnd"/>
      <w:r w:rsidRPr="004F4B3B">
        <w:rPr>
          <w:lang w:val="es-GT"/>
        </w:rPr>
        <w:t xml:space="preserve"> JW, Bonaparte MI, Paniagua-Avil</w:t>
      </w:r>
      <w:r w:rsidR="0017042D" w:rsidRPr="004F4B3B">
        <w:rPr>
          <w:lang w:val="es-GT"/>
        </w:rPr>
        <w:t>a</w:t>
      </w:r>
      <w:r w:rsidRPr="004F4B3B">
        <w:rPr>
          <w:lang w:val="es-GT"/>
        </w:rPr>
        <w:t xml:space="preserve"> MA, Zacarias A, Rojop N, Chacon A, Natrajan M, Waggoner J, Lopez MR, Cordon-Rosales C, Asturias EJ. </w:t>
      </w:r>
      <w:r>
        <w:t>ASTMH. Poster Presentation. National Harbor, MD. Nov2019.</w:t>
      </w:r>
    </w:p>
    <w:p w14:paraId="3236CBFC" w14:textId="77777777" w:rsidR="00D133B9" w:rsidRDefault="00D133B9" w:rsidP="00D133B9">
      <w:pPr>
        <w:pStyle w:val="ListParagraph"/>
      </w:pPr>
    </w:p>
    <w:p w14:paraId="7B3C489A" w14:textId="63A86E12" w:rsidR="00D133B9" w:rsidRDefault="00D133B9" w:rsidP="00D133B9">
      <w:pPr>
        <w:pStyle w:val="ListParagraph"/>
        <w:numPr>
          <w:ilvl w:val="0"/>
          <w:numId w:val="18"/>
        </w:numPr>
      </w:pPr>
      <w:r w:rsidRPr="004254A8">
        <w:rPr>
          <w:i/>
        </w:rPr>
        <w:t>Rapid Active Seroprevalence (RAS) Surveys as a Tool to Measure Arbovirus Disease Burden in Resource-Limited Settings</w:t>
      </w:r>
      <w:r>
        <w:t xml:space="preserve">. </w:t>
      </w:r>
      <w:r w:rsidRPr="004933B9">
        <w:rPr>
          <w:b/>
          <w:lang w:val="es-GT"/>
        </w:rPr>
        <w:t>Olson D</w:t>
      </w:r>
      <w:r w:rsidRPr="004933B9">
        <w:rPr>
          <w:lang w:val="es-GT"/>
        </w:rPr>
        <w:t xml:space="preserve">, Lamb MM, Paniagua-Avila MA, Zacarias A, Rojop N, Chacon A, Hodge S, Bonaparte MI, Lopez MR, Cordon-Rosales C, Asturias EJ. </w:t>
      </w:r>
      <w:r>
        <w:t>ASTMH. Oral Presentation. National Harbor, MD. Nov</w:t>
      </w:r>
      <w:r w:rsidR="00D64E5C">
        <w:t xml:space="preserve"> </w:t>
      </w:r>
      <w:r>
        <w:t>2019.</w:t>
      </w:r>
    </w:p>
    <w:p w14:paraId="6E6436B4" w14:textId="77777777" w:rsidR="00B41615" w:rsidRDefault="00B41615" w:rsidP="00B41615">
      <w:pPr>
        <w:pStyle w:val="ListParagraph"/>
      </w:pPr>
    </w:p>
    <w:p w14:paraId="4F93A66B" w14:textId="205B9363" w:rsidR="00B41615" w:rsidRPr="00B41615" w:rsidRDefault="00B41615" w:rsidP="00B41615">
      <w:pPr>
        <w:pStyle w:val="ListParagraph"/>
        <w:numPr>
          <w:ilvl w:val="0"/>
          <w:numId w:val="18"/>
        </w:numPr>
      </w:pPr>
      <w:r w:rsidRPr="00ED6270">
        <w:rPr>
          <w:i/>
          <w:iCs/>
          <w:lang w:val="es-GT"/>
        </w:rPr>
        <w:t>“Caricaturas que generan ideas” (</w:t>
      </w:r>
      <w:proofErr w:type="spellStart"/>
      <w:r w:rsidRPr="00ED6270">
        <w:rPr>
          <w:i/>
          <w:iCs/>
          <w:lang w:val="es-GT"/>
        </w:rPr>
        <w:t>Cartoons</w:t>
      </w:r>
      <w:proofErr w:type="spellEnd"/>
      <w:r w:rsidRPr="00ED6270">
        <w:rPr>
          <w:i/>
          <w:iCs/>
          <w:lang w:val="es-GT"/>
        </w:rPr>
        <w:t xml:space="preserve"> </w:t>
      </w:r>
      <w:proofErr w:type="spellStart"/>
      <w:r w:rsidRPr="00ED6270">
        <w:rPr>
          <w:i/>
          <w:iCs/>
          <w:lang w:val="es-GT"/>
        </w:rPr>
        <w:t>that</w:t>
      </w:r>
      <w:proofErr w:type="spellEnd"/>
      <w:r w:rsidRPr="00ED6270">
        <w:rPr>
          <w:i/>
          <w:iCs/>
          <w:lang w:val="es-GT"/>
        </w:rPr>
        <w:t xml:space="preserve"> </w:t>
      </w:r>
      <w:proofErr w:type="spellStart"/>
      <w:r w:rsidRPr="00ED6270">
        <w:rPr>
          <w:i/>
          <w:iCs/>
          <w:lang w:val="es-GT"/>
        </w:rPr>
        <w:t>Generate</w:t>
      </w:r>
      <w:proofErr w:type="spellEnd"/>
      <w:r w:rsidRPr="00ED6270">
        <w:rPr>
          <w:i/>
          <w:iCs/>
          <w:lang w:val="es-GT"/>
        </w:rPr>
        <w:t xml:space="preserve"> Ideas).</w:t>
      </w:r>
      <w:r>
        <w:rPr>
          <w:lang w:val="es-GT"/>
        </w:rPr>
        <w:t xml:space="preserve"> </w:t>
      </w:r>
      <w:r w:rsidRPr="00B41615">
        <w:t xml:space="preserve">Barrios Reyes, EE, Howard C, </w:t>
      </w:r>
      <w:r w:rsidRPr="00B41615">
        <w:rPr>
          <w:b/>
          <w:bCs/>
        </w:rPr>
        <w:t>Olson, D</w:t>
      </w:r>
      <w:r w:rsidRPr="00B41615">
        <w:t>. Graphic Medicine Co</w:t>
      </w:r>
      <w:r>
        <w:t>nference. Oral Presentation</w:t>
      </w:r>
      <w:r w:rsidR="00ED6270">
        <w:t xml:space="preserve"> (accepted, conference canceled)</w:t>
      </w:r>
      <w:r>
        <w:t>. Toronto, Canada. Jul 2020.</w:t>
      </w:r>
    </w:p>
    <w:p w14:paraId="174BE4CE" w14:textId="77777777" w:rsidR="00D64E5C" w:rsidRPr="00B41615" w:rsidRDefault="00D64E5C" w:rsidP="00D64E5C">
      <w:pPr>
        <w:pStyle w:val="ListParagraph"/>
      </w:pPr>
    </w:p>
    <w:p w14:paraId="31976008" w14:textId="678B126C" w:rsidR="00D64E5C" w:rsidRDefault="00D64E5C" w:rsidP="00D64E5C">
      <w:pPr>
        <w:pStyle w:val="ListParagraph"/>
        <w:numPr>
          <w:ilvl w:val="0"/>
          <w:numId w:val="18"/>
        </w:numPr>
        <w:rPr>
          <w:lang w:val="es-GT"/>
        </w:rPr>
      </w:pPr>
      <w:r w:rsidRPr="00D64E5C">
        <w:rPr>
          <w:i/>
          <w:iCs/>
        </w:rPr>
        <w:t xml:space="preserve">Cytomegalovirus (CMV) infection in the first year of life in a cohort of infants in rural Guatemala. </w:t>
      </w:r>
      <w:proofErr w:type="spellStart"/>
      <w:r w:rsidRPr="00D64E5C">
        <w:rPr>
          <w:lang w:val="es-GT"/>
        </w:rPr>
        <w:t>Munoz</w:t>
      </w:r>
      <w:proofErr w:type="spellEnd"/>
      <w:r>
        <w:rPr>
          <w:lang w:val="es-GT"/>
        </w:rPr>
        <w:t xml:space="preserve"> FM</w:t>
      </w:r>
      <w:r w:rsidRPr="00D64E5C">
        <w:rPr>
          <w:lang w:val="es-GT"/>
        </w:rPr>
        <w:t>, Lamb</w:t>
      </w:r>
      <w:r>
        <w:rPr>
          <w:lang w:val="es-GT"/>
        </w:rPr>
        <w:t xml:space="preserve"> MM</w:t>
      </w:r>
      <w:r w:rsidRPr="00D64E5C">
        <w:rPr>
          <w:lang w:val="es-GT"/>
        </w:rPr>
        <w:t>, Waggoner</w:t>
      </w:r>
      <w:r>
        <w:rPr>
          <w:lang w:val="es-GT"/>
        </w:rPr>
        <w:t xml:space="preserve"> J</w:t>
      </w:r>
      <w:r w:rsidRPr="00D64E5C">
        <w:rPr>
          <w:lang w:val="es-GT"/>
        </w:rPr>
        <w:t>, Bauer</w:t>
      </w:r>
      <w:r>
        <w:rPr>
          <w:lang w:val="es-GT"/>
        </w:rPr>
        <w:t xml:space="preserve"> D</w:t>
      </w:r>
      <w:r w:rsidRPr="00D64E5C">
        <w:rPr>
          <w:lang w:val="es-GT"/>
        </w:rPr>
        <w:t>, Paniagua-Avila</w:t>
      </w:r>
      <w:r>
        <w:rPr>
          <w:lang w:val="es-GT"/>
        </w:rPr>
        <w:t xml:space="preserve"> MA</w:t>
      </w:r>
      <w:r w:rsidRPr="00D64E5C">
        <w:rPr>
          <w:lang w:val="es-GT"/>
        </w:rPr>
        <w:t>, Connery</w:t>
      </w:r>
      <w:r>
        <w:rPr>
          <w:lang w:val="es-GT"/>
        </w:rPr>
        <w:t xml:space="preserve"> AK</w:t>
      </w:r>
      <w:r w:rsidRPr="00D64E5C">
        <w:rPr>
          <w:lang w:val="es-GT"/>
        </w:rPr>
        <w:t xml:space="preserve">, </w:t>
      </w:r>
      <w:r w:rsidRPr="00382822">
        <w:rPr>
          <w:b/>
          <w:bCs/>
          <w:lang w:val="es-GT"/>
        </w:rPr>
        <w:t>Olson D</w:t>
      </w:r>
      <w:r w:rsidRPr="00D64E5C">
        <w:rPr>
          <w:lang w:val="es-GT"/>
        </w:rPr>
        <w:t>, Natrajan</w:t>
      </w:r>
      <w:r>
        <w:rPr>
          <w:lang w:val="es-GT"/>
        </w:rPr>
        <w:t xml:space="preserve"> MS</w:t>
      </w:r>
      <w:r w:rsidRPr="00D64E5C">
        <w:rPr>
          <w:lang w:val="es-GT"/>
        </w:rPr>
        <w:t>, Anderson</w:t>
      </w:r>
      <w:r>
        <w:rPr>
          <w:lang w:val="es-GT"/>
        </w:rPr>
        <w:t xml:space="preserve"> EJ</w:t>
      </w:r>
      <w:r w:rsidRPr="00D64E5C">
        <w:rPr>
          <w:lang w:val="es-GT"/>
        </w:rPr>
        <w:t>, Calvimontes</w:t>
      </w:r>
      <w:r>
        <w:rPr>
          <w:lang w:val="es-GT"/>
        </w:rPr>
        <w:t xml:space="preserve"> M</w:t>
      </w:r>
      <w:r w:rsidRPr="00D64E5C">
        <w:rPr>
          <w:lang w:val="es-GT"/>
        </w:rPr>
        <w:t>, Bolaños</w:t>
      </w:r>
      <w:r>
        <w:rPr>
          <w:lang w:val="es-GT"/>
        </w:rPr>
        <w:t xml:space="preserve"> GA</w:t>
      </w:r>
      <w:r w:rsidRPr="00D64E5C">
        <w:rPr>
          <w:lang w:val="es-GT"/>
        </w:rPr>
        <w:t>, El Sahly</w:t>
      </w:r>
      <w:r>
        <w:rPr>
          <w:lang w:val="es-GT"/>
        </w:rPr>
        <w:t xml:space="preserve"> HM</w:t>
      </w:r>
      <w:r w:rsidRPr="00D64E5C">
        <w:rPr>
          <w:lang w:val="es-GT"/>
        </w:rPr>
        <w:t>, Asturias</w:t>
      </w:r>
      <w:r>
        <w:rPr>
          <w:lang w:val="es-GT"/>
        </w:rPr>
        <w:t xml:space="preserve"> EJ. </w:t>
      </w:r>
      <w:r w:rsidR="00382822">
        <w:rPr>
          <w:lang w:val="es-GT"/>
        </w:rPr>
        <w:t xml:space="preserve">ID </w:t>
      </w:r>
      <w:proofErr w:type="spellStart"/>
      <w:r w:rsidR="00382822">
        <w:rPr>
          <w:lang w:val="es-GT"/>
        </w:rPr>
        <w:t>Week</w:t>
      </w:r>
      <w:proofErr w:type="spellEnd"/>
      <w:r w:rsidR="00382822">
        <w:rPr>
          <w:lang w:val="es-GT"/>
        </w:rPr>
        <w:t xml:space="preserve">. </w:t>
      </w:r>
      <w:r w:rsidR="00ED6270">
        <w:rPr>
          <w:lang w:val="es-GT"/>
        </w:rPr>
        <w:t xml:space="preserve">Poster </w:t>
      </w:r>
      <w:proofErr w:type="spellStart"/>
      <w:r w:rsidR="00ED6270">
        <w:rPr>
          <w:lang w:val="es-GT"/>
        </w:rPr>
        <w:t>Presentation</w:t>
      </w:r>
      <w:proofErr w:type="spellEnd"/>
      <w:r w:rsidR="00ED6270">
        <w:rPr>
          <w:lang w:val="es-GT"/>
        </w:rPr>
        <w:t xml:space="preserve">. </w:t>
      </w:r>
      <w:proofErr w:type="spellStart"/>
      <w:r w:rsidR="00382822">
        <w:rPr>
          <w:lang w:val="es-GT"/>
        </w:rPr>
        <w:t>Philadelphia</w:t>
      </w:r>
      <w:proofErr w:type="spellEnd"/>
      <w:r w:rsidR="00382822">
        <w:rPr>
          <w:lang w:val="es-GT"/>
        </w:rPr>
        <w:t>, PA. Oct 2020.</w:t>
      </w:r>
    </w:p>
    <w:p w14:paraId="60EE144E" w14:textId="77777777" w:rsidR="00382822" w:rsidRPr="00382822" w:rsidRDefault="00382822" w:rsidP="00382822">
      <w:pPr>
        <w:pStyle w:val="ListParagraph"/>
        <w:rPr>
          <w:lang w:val="es-GT"/>
        </w:rPr>
      </w:pPr>
    </w:p>
    <w:p w14:paraId="5DC16FE2" w14:textId="7D516BB7" w:rsidR="00382822" w:rsidRPr="003913ED" w:rsidRDefault="00382822" w:rsidP="00D64E5C">
      <w:pPr>
        <w:pStyle w:val="ListParagraph"/>
        <w:numPr>
          <w:ilvl w:val="0"/>
          <w:numId w:val="18"/>
        </w:numPr>
      </w:pPr>
      <w:r w:rsidRPr="00382822">
        <w:rPr>
          <w:i/>
          <w:iCs/>
        </w:rPr>
        <w:t>Association between cumulative febrile, respiratory and diarrheal illness in the first year of life and neurodevelopmental and growth outcomes among a cohort of children in rural Guatemala</w:t>
      </w:r>
      <w:r w:rsidRPr="00382822">
        <w:t>.</w:t>
      </w:r>
      <w:r>
        <w:t xml:space="preserve"> </w:t>
      </w:r>
      <w:r w:rsidRPr="00382822">
        <w:rPr>
          <w:b/>
          <w:bCs/>
        </w:rPr>
        <w:t>Olson D</w:t>
      </w:r>
      <w:r w:rsidRPr="00382822">
        <w:t xml:space="preserve">, Lamb MM, Connery AK, Bauer D, Paniagua-Avila MA, Colborn KL, Natrajan MS, Waggoner J, Anderson EJ, Calvimontes M, Bolaños GA, Pettibone S, El Sahly </w:t>
      </w:r>
      <w:r>
        <w:t>HM</w:t>
      </w:r>
      <w:r w:rsidRPr="00382822">
        <w:t>, Munoz</w:t>
      </w:r>
      <w:r>
        <w:t xml:space="preserve"> FM,</w:t>
      </w:r>
      <w:r w:rsidRPr="00382822">
        <w:t xml:space="preserve"> Asturias</w:t>
      </w:r>
      <w:r>
        <w:t xml:space="preserve"> EJ</w:t>
      </w:r>
      <w:r w:rsidRPr="00382822">
        <w:t>.</w:t>
      </w:r>
      <w:r>
        <w:t xml:space="preserve"> </w:t>
      </w:r>
      <w:r>
        <w:rPr>
          <w:lang w:val="es-GT"/>
        </w:rPr>
        <w:t xml:space="preserve">ID </w:t>
      </w:r>
      <w:proofErr w:type="spellStart"/>
      <w:r>
        <w:rPr>
          <w:lang w:val="es-GT"/>
        </w:rPr>
        <w:t>Week</w:t>
      </w:r>
      <w:proofErr w:type="spellEnd"/>
      <w:r>
        <w:rPr>
          <w:lang w:val="es-GT"/>
        </w:rPr>
        <w:t xml:space="preserve">. </w:t>
      </w:r>
      <w:r w:rsidR="00ED6270">
        <w:rPr>
          <w:lang w:val="es-GT"/>
        </w:rPr>
        <w:t xml:space="preserve">Poster </w:t>
      </w:r>
      <w:proofErr w:type="spellStart"/>
      <w:r w:rsidR="00ED6270">
        <w:rPr>
          <w:lang w:val="es-GT"/>
        </w:rPr>
        <w:t>Presentation</w:t>
      </w:r>
      <w:proofErr w:type="spellEnd"/>
      <w:r w:rsidR="00ED6270">
        <w:rPr>
          <w:lang w:val="es-GT"/>
        </w:rPr>
        <w:t xml:space="preserve">. </w:t>
      </w:r>
      <w:proofErr w:type="spellStart"/>
      <w:r>
        <w:rPr>
          <w:lang w:val="es-GT"/>
        </w:rPr>
        <w:t>Philadelphia</w:t>
      </w:r>
      <w:proofErr w:type="spellEnd"/>
      <w:r>
        <w:rPr>
          <w:lang w:val="es-GT"/>
        </w:rPr>
        <w:t>, PA. Oct 2020.</w:t>
      </w:r>
    </w:p>
    <w:p w14:paraId="0F0513C5" w14:textId="77777777" w:rsidR="003913ED" w:rsidRDefault="003913ED" w:rsidP="003913ED">
      <w:pPr>
        <w:pStyle w:val="ListParagraph"/>
      </w:pPr>
    </w:p>
    <w:p w14:paraId="5B2188E0" w14:textId="2D496A30" w:rsidR="003913ED" w:rsidRDefault="003913ED" w:rsidP="00D64E5C">
      <w:pPr>
        <w:pStyle w:val="ListParagraph"/>
        <w:numPr>
          <w:ilvl w:val="0"/>
          <w:numId w:val="18"/>
        </w:numPr>
      </w:pPr>
      <w:r w:rsidRPr="00BE417B">
        <w:rPr>
          <w:i/>
          <w:iCs/>
        </w:rPr>
        <w:t xml:space="preserve">Testing Different WHO Head Circumference Z-Score Cutoffs for Association with </w:t>
      </w:r>
      <w:r w:rsidRPr="00BE417B">
        <w:rPr>
          <w:i/>
          <w:iCs/>
        </w:rPr>
        <w:br/>
        <w:t>Neurodevelopmental Outcomes in Infants and Young Children in Rural Guatemala</w:t>
      </w:r>
      <w:r>
        <w:t>.</w:t>
      </w:r>
      <w:r w:rsidRPr="003913ED">
        <w:t xml:space="preserve"> Lamb M, Connery AK, Colbert A, Bauer D, </w:t>
      </w:r>
      <w:r w:rsidRPr="003913ED">
        <w:rPr>
          <w:b/>
          <w:bCs/>
        </w:rPr>
        <w:t>Olson D</w:t>
      </w:r>
      <w:r w:rsidRPr="003913ED">
        <w:t xml:space="preserve">, Paniagua-Avila A, Arroyave P, Hernández </w:t>
      </w:r>
      <w:r>
        <w:t>S</w:t>
      </w:r>
      <w:r w:rsidRPr="003913ED">
        <w:t>, Martinez</w:t>
      </w:r>
      <w:r>
        <w:t xml:space="preserve"> MA</w:t>
      </w:r>
      <w:r w:rsidRPr="003913ED">
        <w:t>,</w:t>
      </w:r>
      <w:r>
        <w:t xml:space="preserve"> </w:t>
      </w:r>
      <w:r w:rsidRPr="003913ED">
        <w:t>Holliday</w:t>
      </w:r>
      <w:r>
        <w:t xml:space="preserve"> A</w:t>
      </w:r>
      <w:r w:rsidRPr="003913ED">
        <w:t>,</w:t>
      </w:r>
      <w:r w:rsidR="00EC12B6">
        <w:t xml:space="preserve"> </w:t>
      </w:r>
      <w:r w:rsidRPr="003913ED">
        <w:t>El Sahly</w:t>
      </w:r>
      <w:r>
        <w:t xml:space="preserve"> HM</w:t>
      </w:r>
      <w:r w:rsidRPr="003913ED">
        <w:t>, Munoz</w:t>
      </w:r>
      <w:r>
        <w:t xml:space="preserve"> FM</w:t>
      </w:r>
      <w:r w:rsidRPr="003913ED">
        <w:t>, Asturias</w:t>
      </w:r>
      <w:r>
        <w:t xml:space="preserve"> EJ. AJTMH. Online. Nov 2020. </w:t>
      </w:r>
    </w:p>
    <w:p w14:paraId="6255098A" w14:textId="77777777" w:rsidR="00BE417B" w:rsidRDefault="00BE417B" w:rsidP="00BE417B">
      <w:pPr>
        <w:pStyle w:val="ListParagraph"/>
      </w:pPr>
    </w:p>
    <w:p w14:paraId="43605977" w14:textId="6AB08E06" w:rsidR="00BE417B" w:rsidRDefault="00BE417B" w:rsidP="00D64E5C">
      <w:pPr>
        <w:pStyle w:val="ListParagraph"/>
        <w:numPr>
          <w:ilvl w:val="0"/>
          <w:numId w:val="18"/>
        </w:numPr>
      </w:pPr>
      <w:r w:rsidRPr="00BE417B">
        <w:rPr>
          <w:i/>
          <w:iCs/>
        </w:rPr>
        <w:t>Business Not as Usual: Virtual Global Health Partnership Initiatives (V-GHPI) During the COVID-19 Pandemic</w:t>
      </w:r>
      <w:r w:rsidRPr="00BE417B">
        <w:t xml:space="preserve">. Umphrey L, Paasi G, Abongo G, Evert J, Haq HA, Keating E, Lam SK, McHenry MS, Ndila C, Nwobu C, </w:t>
      </w:r>
      <w:r w:rsidRPr="00BE417B">
        <w:rPr>
          <w:b/>
          <w:bCs/>
        </w:rPr>
        <w:t>Olson D</w:t>
      </w:r>
      <w:r w:rsidRPr="00BE417B">
        <w:t xml:space="preserve">, Rule A, Tam R, Windsor W and </w:t>
      </w:r>
      <w:proofErr w:type="spellStart"/>
      <w:r w:rsidRPr="00BE417B">
        <w:t>Oloput-</w:t>
      </w:r>
      <w:r w:rsidRPr="00BE417B">
        <w:lastRenderedPageBreak/>
        <w:t>Oloput</w:t>
      </w:r>
      <w:proofErr w:type="spellEnd"/>
      <w:r w:rsidRPr="00BE417B">
        <w:t xml:space="preserve"> P Consortium of Universities for Global Health (CUGH) 12th Annual Global Health Conference; March 2021; virtual. (Poster presentation)</w:t>
      </w:r>
      <w:r w:rsidR="00A4037D">
        <w:t xml:space="preserve">. </w:t>
      </w:r>
    </w:p>
    <w:p w14:paraId="286D1AC2" w14:textId="77777777" w:rsidR="00A4037D" w:rsidRDefault="00A4037D" w:rsidP="00A4037D">
      <w:pPr>
        <w:pStyle w:val="ListParagraph"/>
      </w:pPr>
    </w:p>
    <w:p w14:paraId="12456190" w14:textId="0932B899" w:rsidR="00A4037D" w:rsidRDefault="00A4037D" w:rsidP="00D64E5C">
      <w:pPr>
        <w:pStyle w:val="ListParagraph"/>
        <w:numPr>
          <w:ilvl w:val="0"/>
          <w:numId w:val="18"/>
        </w:numPr>
      </w:pPr>
      <w:r w:rsidRPr="00BC5D94">
        <w:rPr>
          <w:i/>
          <w:iCs/>
        </w:rPr>
        <w:t>Impact of COVID-19 Pandemic on Telehealth Practices in Pediatric Infectious</w:t>
      </w:r>
      <w:r w:rsidR="00BC5D94" w:rsidRPr="00BC5D94">
        <w:rPr>
          <w:i/>
          <w:iCs/>
        </w:rPr>
        <w:t xml:space="preserve"> </w:t>
      </w:r>
      <w:r w:rsidRPr="00BC5D94">
        <w:rPr>
          <w:i/>
          <w:iCs/>
        </w:rPr>
        <w:t>Diseases</w:t>
      </w:r>
      <w:r w:rsidR="00BC5D94" w:rsidRPr="00BC5D94">
        <w:rPr>
          <w:i/>
          <w:iCs/>
        </w:rPr>
        <w:t xml:space="preserve"> </w:t>
      </w:r>
      <w:r w:rsidRPr="00BC5D94">
        <w:rPr>
          <w:i/>
          <w:iCs/>
        </w:rPr>
        <w:t>from PIDS Telehealth Working Group (TWG) Survey</w:t>
      </w:r>
      <w:r>
        <w:t xml:space="preserve">. </w:t>
      </w:r>
      <w:r w:rsidRPr="00A4037D">
        <w:t xml:space="preserve">Kalyoussef </w:t>
      </w:r>
      <w:r>
        <w:t>S</w:t>
      </w:r>
      <w:r w:rsidRPr="00A4037D">
        <w:t xml:space="preserve">, Mohandas </w:t>
      </w:r>
      <w:r>
        <w:t>A</w:t>
      </w:r>
      <w:r w:rsidRPr="00A4037D">
        <w:t>,</w:t>
      </w:r>
      <w:r>
        <w:t xml:space="preserve"> </w:t>
      </w:r>
      <w:r w:rsidRPr="006D3F48">
        <w:rPr>
          <w:b/>
          <w:bCs/>
        </w:rPr>
        <w:t xml:space="preserve">Olson </w:t>
      </w:r>
      <w:r w:rsidR="006D3F48" w:rsidRPr="006D3F48">
        <w:rPr>
          <w:b/>
          <w:bCs/>
        </w:rPr>
        <w:t>D</w:t>
      </w:r>
      <w:r w:rsidRPr="00A4037D">
        <w:t>, Fanella</w:t>
      </w:r>
      <w:r>
        <w:t xml:space="preserve"> A</w:t>
      </w:r>
      <w:r w:rsidRPr="00A4037D">
        <w:t xml:space="preserve">, Hakim </w:t>
      </w:r>
      <w:r>
        <w:t>A</w:t>
      </w:r>
      <w:r w:rsidRPr="00A4037D">
        <w:t>, Gaviria-Agudelo</w:t>
      </w:r>
      <w:r>
        <w:t xml:space="preserve"> G</w:t>
      </w:r>
      <w:r w:rsidRPr="00A4037D">
        <w:t>, and the Telehealth Working Group</w:t>
      </w:r>
      <w:r>
        <w:t xml:space="preserve">. </w:t>
      </w:r>
      <w:proofErr w:type="spellStart"/>
      <w:r>
        <w:t>IDWeek</w:t>
      </w:r>
      <w:proofErr w:type="spellEnd"/>
      <w:r>
        <w:t xml:space="preserve"> 2021. Virtual. Poster presentation. </w:t>
      </w:r>
    </w:p>
    <w:p w14:paraId="68B009AD" w14:textId="77777777" w:rsidR="00EC12B6" w:rsidRDefault="00EC12B6" w:rsidP="00EC12B6">
      <w:pPr>
        <w:pStyle w:val="ListParagraph"/>
      </w:pPr>
    </w:p>
    <w:p w14:paraId="5AAE9490" w14:textId="1757C7B0" w:rsidR="00EC12B6" w:rsidRDefault="00EC12B6" w:rsidP="00D64E5C">
      <w:pPr>
        <w:pStyle w:val="ListParagraph"/>
        <w:numPr>
          <w:ilvl w:val="0"/>
          <w:numId w:val="18"/>
        </w:numPr>
      </w:pPr>
      <w:r w:rsidRPr="00EC12B6">
        <w:rPr>
          <w:i/>
          <w:iCs/>
        </w:rPr>
        <w:t>Clinical and Economic Impact of COVID-19 on Plantation Workers: Preliminary Results from the Guatemala Agricultural Workers and Respiratory Illness Impact (AGRI) Study</w:t>
      </w:r>
      <w:r>
        <w:t xml:space="preserve">. </w:t>
      </w:r>
      <w:r w:rsidRPr="006D3F48">
        <w:rPr>
          <w:b/>
          <w:bCs/>
        </w:rPr>
        <w:t>Olson D</w:t>
      </w:r>
      <w:r>
        <w:t>,</w:t>
      </w:r>
      <w:r w:rsidRPr="00EC12B6">
        <w:t xml:space="preserve"> Calvimontes</w:t>
      </w:r>
      <w:r>
        <w:t xml:space="preserve"> DM</w:t>
      </w:r>
      <w:r w:rsidRPr="00EC12B6">
        <w:t>, Lamb</w:t>
      </w:r>
      <w:r>
        <w:t xml:space="preserve"> MM</w:t>
      </w:r>
      <w:r w:rsidRPr="00EC12B6">
        <w:t>, Guzman</w:t>
      </w:r>
      <w:r>
        <w:t xml:space="preserve"> G</w:t>
      </w:r>
      <w:r w:rsidRPr="00EC12B6">
        <w:t>, Barrios</w:t>
      </w:r>
      <w:r>
        <w:t xml:space="preserve"> E</w:t>
      </w:r>
      <w:r w:rsidRPr="00EC12B6">
        <w:t>, Chacon</w:t>
      </w:r>
      <w:r>
        <w:t xml:space="preserve"> A</w:t>
      </w:r>
      <w:r w:rsidRPr="00EC12B6">
        <w:t>, Rojop</w:t>
      </w:r>
      <w:r>
        <w:t xml:space="preserve"> N</w:t>
      </w:r>
      <w:r w:rsidRPr="00EC12B6">
        <w:t>, Arias</w:t>
      </w:r>
      <w:r>
        <w:t xml:space="preserve"> K</w:t>
      </w:r>
      <w:r w:rsidRPr="00EC12B6">
        <w:t>, Gomez</w:t>
      </w:r>
      <w:r>
        <w:t xml:space="preserve"> M</w:t>
      </w:r>
      <w:r w:rsidRPr="00EC12B6">
        <w:t>, Bolanos</w:t>
      </w:r>
      <w:r>
        <w:t xml:space="preserve"> GA</w:t>
      </w:r>
      <w:r w:rsidRPr="00EC12B6">
        <w:t>, Monzon</w:t>
      </w:r>
      <w:r>
        <w:t xml:space="preserve"> J</w:t>
      </w:r>
      <w:r w:rsidRPr="00EC12B6">
        <w:t>, Chard</w:t>
      </w:r>
      <w:r>
        <w:t xml:space="preserve"> AN</w:t>
      </w:r>
      <w:r w:rsidRPr="00EC12B6">
        <w:t>, Iwamoto</w:t>
      </w:r>
      <w:r>
        <w:t xml:space="preserve"> C</w:t>
      </w:r>
      <w:r w:rsidRPr="00EC12B6">
        <w:t xml:space="preserve">, </w:t>
      </w:r>
      <w:proofErr w:type="spellStart"/>
      <w:r w:rsidRPr="00EC12B6">
        <w:t>Quicke</w:t>
      </w:r>
      <w:proofErr w:type="spellEnd"/>
      <w:r>
        <w:t xml:space="preserve"> K</w:t>
      </w:r>
      <w:r w:rsidRPr="00EC12B6">
        <w:t xml:space="preserve">, </w:t>
      </w:r>
      <w:proofErr w:type="spellStart"/>
      <w:r w:rsidRPr="00EC12B6">
        <w:t>Ebel</w:t>
      </w:r>
      <w:proofErr w:type="spellEnd"/>
      <w:r>
        <w:t xml:space="preserve"> G</w:t>
      </w:r>
      <w:r w:rsidRPr="00EC12B6">
        <w:t>, Fineman</w:t>
      </w:r>
      <w:r>
        <w:t xml:space="preserve"> M</w:t>
      </w:r>
      <w:r w:rsidRPr="00EC12B6">
        <w:t>, Lesteberg</w:t>
      </w:r>
      <w:r>
        <w:t xml:space="preserve"> K</w:t>
      </w:r>
      <w:r w:rsidRPr="00EC12B6">
        <w:t>, Beckham</w:t>
      </w:r>
      <w:r>
        <w:t xml:space="preserve"> D</w:t>
      </w:r>
      <w:r w:rsidRPr="00EC12B6">
        <w:t>, Santiago</w:t>
      </w:r>
      <w:r>
        <w:t xml:space="preserve"> M</w:t>
      </w:r>
      <w:r w:rsidRPr="00EC12B6">
        <w:t>, Zielinski Gutierrez</w:t>
      </w:r>
      <w:r>
        <w:t xml:space="preserve"> E</w:t>
      </w:r>
      <w:r w:rsidRPr="00EC12B6">
        <w:t>, Azziz-Baumgartner</w:t>
      </w:r>
      <w:r>
        <w:t xml:space="preserve"> E</w:t>
      </w:r>
      <w:r w:rsidRPr="00EC12B6">
        <w:t>, Hayden</w:t>
      </w:r>
      <w:r>
        <w:t xml:space="preserve"> FG</w:t>
      </w:r>
      <w:r w:rsidRPr="00EC12B6">
        <w:t>, Mansour</w:t>
      </w:r>
      <w:r>
        <w:t xml:space="preserve"> H</w:t>
      </w:r>
      <w:r w:rsidRPr="00EC12B6">
        <w:t>, Edwards</w:t>
      </w:r>
      <w:r>
        <w:t xml:space="preserve"> K, </w:t>
      </w:r>
      <w:r w:rsidRPr="00EC12B6">
        <w:t>Newman</w:t>
      </w:r>
      <w:r>
        <w:t xml:space="preserve"> LS</w:t>
      </w:r>
      <w:r w:rsidRPr="00EC12B6">
        <w:t>,</w:t>
      </w:r>
      <w:r>
        <w:t xml:space="preserve"> </w:t>
      </w:r>
      <w:r w:rsidRPr="00EC12B6">
        <w:t>Asturias</w:t>
      </w:r>
      <w:r>
        <w:t xml:space="preserve"> EJ.</w:t>
      </w:r>
      <w:r w:rsidR="00D54423">
        <w:t xml:space="preserve"> ISIRV</w:t>
      </w:r>
      <w:r>
        <w:t xml:space="preserve"> </w:t>
      </w:r>
      <w:r w:rsidR="00D54423">
        <w:t xml:space="preserve">November </w:t>
      </w:r>
      <w:r>
        <w:t xml:space="preserve">2021. Virtual. Poster Presentation. </w:t>
      </w:r>
    </w:p>
    <w:p w14:paraId="793D6D67" w14:textId="77777777" w:rsidR="00D54423" w:rsidRDefault="00D54423" w:rsidP="00D54423">
      <w:pPr>
        <w:pStyle w:val="ListParagraph"/>
      </w:pPr>
    </w:p>
    <w:p w14:paraId="3C7BECEF" w14:textId="62228791" w:rsidR="00D54423" w:rsidRDefault="00D54423" w:rsidP="00D64E5C">
      <w:pPr>
        <w:pStyle w:val="ListParagraph"/>
        <w:numPr>
          <w:ilvl w:val="0"/>
          <w:numId w:val="18"/>
        </w:numPr>
      </w:pPr>
      <w:r w:rsidRPr="00D54423">
        <w:rPr>
          <w:i/>
          <w:iCs/>
        </w:rPr>
        <w:t>During and After the COVID-19 Pandemic: The Roles and Perceived Benefits of Virtual Initiatives in Building Resilient Global Health Partnerships</w:t>
      </w:r>
      <w:r>
        <w:t xml:space="preserve">. </w:t>
      </w:r>
      <w:r w:rsidRPr="00D54423">
        <w:t xml:space="preserve">Umphrey L, Paasi G, Abongo G, Evert J, Haq HA, Keating E, Lam SK, McHenry MS, Ndila C, Nwobu C, </w:t>
      </w:r>
      <w:r w:rsidRPr="00D54423">
        <w:rPr>
          <w:b/>
          <w:bCs/>
        </w:rPr>
        <w:t>Olson D</w:t>
      </w:r>
      <w:r w:rsidRPr="00D54423">
        <w:t xml:space="preserve">, Rule A, Tam R, Windsor W and </w:t>
      </w:r>
      <w:proofErr w:type="spellStart"/>
      <w:r w:rsidRPr="00D54423">
        <w:t>Oloput-Oloput</w:t>
      </w:r>
      <w:proofErr w:type="spellEnd"/>
      <w:r>
        <w:t xml:space="preserve">. American Academy of Pediatrics Conference. Oct 2021. Poster Presentation. </w:t>
      </w:r>
    </w:p>
    <w:p w14:paraId="657EE6A4" w14:textId="77777777" w:rsidR="006D3F48" w:rsidRDefault="006D3F48" w:rsidP="006D3F48">
      <w:pPr>
        <w:pStyle w:val="ListParagraph"/>
      </w:pPr>
    </w:p>
    <w:p w14:paraId="13C71C76" w14:textId="77777777" w:rsidR="00C64A4C" w:rsidRDefault="006D3F48" w:rsidP="006D3F48">
      <w:pPr>
        <w:pStyle w:val="ListParagraph"/>
        <w:numPr>
          <w:ilvl w:val="0"/>
          <w:numId w:val="18"/>
        </w:numPr>
      </w:pPr>
      <w:r w:rsidRPr="006D3F48">
        <w:rPr>
          <w:i/>
          <w:iCs/>
        </w:rPr>
        <w:t xml:space="preserve">The Guatemala Agricultural Workers and Respiratory </w:t>
      </w:r>
      <w:proofErr w:type="spellStart"/>
      <w:r w:rsidRPr="006D3F48">
        <w:rPr>
          <w:i/>
          <w:iCs/>
        </w:rPr>
        <w:t>lllness</w:t>
      </w:r>
      <w:proofErr w:type="spellEnd"/>
      <w:r w:rsidRPr="006D3F48">
        <w:rPr>
          <w:i/>
          <w:iCs/>
        </w:rPr>
        <w:t xml:space="preserve"> Impact (AGRI) Study: Clinical and Socioeconomic Impact of Respiratory Illness in a Cohort of Guatemalan Agricultural Workers</w:t>
      </w:r>
      <w:r>
        <w:rPr>
          <w:i/>
          <w:iCs/>
        </w:rPr>
        <w:t xml:space="preserve">. </w:t>
      </w:r>
      <w:r w:rsidRPr="006D3F48">
        <w:rPr>
          <w:b/>
          <w:bCs/>
        </w:rPr>
        <w:t>Olson D</w:t>
      </w:r>
      <w:r>
        <w:t>,</w:t>
      </w:r>
      <w:r w:rsidRPr="00EC12B6">
        <w:t xml:space="preserve"> Calvimontes</w:t>
      </w:r>
      <w:r>
        <w:t xml:space="preserve"> DM</w:t>
      </w:r>
      <w:r w:rsidRPr="00EC12B6">
        <w:t>, Lamb</w:t>
      </w:r>
      <w:r>
        <w:t xml:space="preserve"> MM</w:t>
      </w:r>
      <w:r w:rsidRPr="00EC12B6">
        <w:t>, Guzman</w:t>
      </w:r>
      <w:r>
        <w:t xml:space="preserve"> G</w:t>
      </w:r>
      <w:r w:rsidRPr="00EC12B6">
        <w:t>, Barrios</w:t>
      </w:r>
      <w:r>
        <w:t xml:space="preserve"> E</w:t>
      </w:r>
      <w:r w:rsidRPr="00EC12B6">
        <w:t>, Chacon</w:t>
      </w:r>
      <w:r>
        <w:t xml:space="preserve"> A</w:t>
      </w:r>
      <w:r w:rsidRPr="00EC12B6">
        <w:t>, Rojop</w:t>
      </w:r>
      <w:r>
        <w:t xml:space="preserve"> N</w:t>
      </w:r>
      <w:r w:rsidRPr="00EC12B6">
        <w:t>, Arias</w:t>
      </w:r>
      <w:r>
        <w:t xml:space="preserve"> K</w:t>
      </w:r>
      <w:r w:rsidRPr="00EC12B6">
        <w:t>, Gomez</w:t>
      </w:r>
      <w:r>
        <w:t xml:space="preserve"> M</w:t>
      </w:r>
      <w:r w:rsidRPr="00EC12B6">
        <w:t>, Bolanos</w:t>
      </w:r>
      <w:r>
        <w:t xml:space="preserve"> GA</w:t>
      </w:r>
      <w:r w:rsidRPr="00EC12B6">
        <w:t>, Monzon</w:t>
      </w:r>
      <w:r>
        <w:t xml:space="preserve"> J</w:t>
      </w:r>
      <w:r w:rsidRPr="00EC12B6">
        <w:t>, Chard</w:t>
      </w:r>
      <w:r>
        <w:t xml:space="preserve"> AN</w:t>
      </w:r>
      <w:r w:rsidRPr="00EC12B6">
        <w:t>, Iwamoto</w:t>
      </w:r>
      <w:r>
        <w:t xml:space="preserve"> C</w:t>
      </w:r>
      <w:r w:rsidRPr="00EC12B6">
        <w:t xml:space="preserve">, </w:t>
      </w:r>
      <w:proofErr w:type="spellStart"/>
      <w:r w:rsidRPr="00EC12B6">
        <w:t>Quicke</w:t>
      </w:r>
      <w:proofErr w:type="spellEnd"/>
      <w:r>
        <w:t xml:space="preserve"> K</w:t>
      </w:r>
      <w:r w:rsidRPr="00EC12B6">
        <w:t xml:space="preserve">, </w:t>
      </w:r>
      <w:proofErr w:type="spellStart"/>
      <w:r w:rsidRPr="00EC12B6">
        <w:t>Ebel</w:t>
      </w:r>
      <w:proofErr w:type="spellEnd"/>
      <w:r>
        <w:t xml:space="preserve"> G</w:t>
      </w:r>
      <w:r w:rsidRPr="00EC12B6">
        <w:t>, Fineman</w:t>
      </w:r>
      <w:r>
        <w:t xml:space="preserve"> M</w:t>
      </w:r>
      <w:r w:rsidRPr="00EC12B6">
        <w:t>, Lesteberg</w:t>
      </w:r>
      <w:r>
        <w:t xml:space="preserve"> K</w:t>
      </w:r>
      <w:r w:rsidRPr="00EC12B6">
        <w:t>, Beckham</w:t>
      </w:r>
      <w:r>
        <w:t xml:space="preserve"> D</w:t>
      </w:r>
      <w:r w:rsidRPr="00EC12B6">
        <w:t>, Santiago</w:t>
      </w:r>
      <w:r>
        <w:t xml:space="preserve"> M</w:t>
      </w:r>
      <w:r w:rsidRPr="00EC12B6">
        <w:t>, Zielinski Gutierrez</w:t>
      </w:r>
      <w:r>
        <w:t xml:space="preserve"> E</w:t>
      </w:r>
      <w:r w:rsidRPr="00EC12B6">
        <w:t>, Azziz-Baumgartner</w:t>
      </w:r>
      <w:r>
        <w:t xml:space="preserve"> E</w:t>
      </w:r>
      <w:r w:rsidRPr="00EC12B6">
        <w:t>, Hayden</w:t>
      </w:r>
      <w:r>
        <w:t xml:space="preserve"> FG</w:t>
      </w:r>
      <w:r w:rsidRPr="00EC12B6">
        <w:t>, Mansour</w:t>
      </w:r>
      <w:r>
        <w:t xml:space="preserve"> H</w:t>
      </w:r>
      <w:r w:rsidRPr="00EC12B6">
        <w:t>, Edwards</w:t>
      </w:r>
      <w:r>
        <w:t xml:space="preserve"> K, </w:t>
      </w:r>
      <w:r w:rsidRPr="00EC12B6">
        <w:t>Newman</w:t>
      </w:r>
      <w:r>
        <w:t xml:space="preserve"> LS</w:t>
      </w:r>
      <w:r w:rsidRPr="00EC12B6">
        <w:t>,</w:t>
      </w:r>
      <w:r>
        <w:t xml:space="preserve"> </w:t>
      </w:r>
      <w:r w:rsidRPr="00EC12B6">
        <w:t>Asturias</w:t>
      </w:r>
      <w:r>
        <w:t xml:space="preserve"> EJ. ASTMH 2021. Virtual. Oral Presentation.</w:t>
      </w:r>
    </w:p>
    <w:p w14:paraId="589B9C5A" w14:textId="77777777" w:rsidR="00C64A4C" w:rsidRDefault="00C64A4C" w:rsidP="00C64A4C">
      <w:pPr>
        <w:pStyle w:val="ListParagraph"/>
      </w:pPr>
    </w:p>
    <w:bookmarkEnd w:id="57"/>
    <w:p w14:paraId="365913DA" w14:textId="6E5734D7" w:rsidR="00767866" w:rsidRPr="00C64A4C" w:rsidRDefault="00C64A4C" w:rsidP="002266AE">
      <w:pPr>
        <w:pStyle w:val="ListParagraph"/>
        <w:numPr>
          <w:ilvl w:val="0"/>
          <w:numId w:val="18"/>
        </w:numPr>
        <w:rPr>
          <w:bCs/>
          <w:iCs/>
        </w:rPr>
      </w:pPr>
      <w:r w:rsidRPr="00C64A4C">
        <w:rPr>
          <w:bCs/>
          <w:iCs/>
        </w:rPr>
        <w:t>McMinn</w:t>
      </w:r>
      <w:r>
        <w:rPr>
          <w:bCs/>
          <w:iCs/>
        </w:rPr>
        <w:t xml:space="preserve"> RK</w:t>
      </w:r>
      <w:r w:rsidRPr="00C64A4C">
        <w:rPr>
          <w:bCs/>
          <w:iCs/>
        </w:rPr>
        <w:t>, Chacon</w:t>
      </w:r>
      <w:r>
        <w:rPr>
          <w:bCs/>
          <w:iCs/>
        </w:rPr>
        <w:t xml:space="preserve"> A</w:t>
      </w:r>
      <w:r w:rsidRPr="00C64A4C">
        <w:rPr>
          <w:bCs/>
          <w:iCs/>
        </w:rPr>
        <w:t xml:space="preserve">, </w:t>
      </w:r>
      <w:proofErr w:type="spellStart"/>
      <w:r w:rsidRPr="00C64A4C">
        <w:rPr>
          <w:bCs/>
          <w:iCs/>
        </w:rPr>
        <w:t>Rückert</w:t>
      </w:r>
      <w:proofErr w:type="spellEnd"/>
      <w:r>
        <w:rPr>
          <w:bCs/>
          <w:iCs/>
        </w:rPr>
        <w:t xml:space="preserve"> C.</w:t>
      </w:r>
      <w:r w:rsidRPr="00C64A4C">
        <w:rPr>
          <w:bCs/>
          <w:iCs/>
        </w:rPr>
        <w:t xml:space="preserve"> Scorza</w:t>
      </w:r>
      <w:r>
        <w:rPr>
          <w:bCs/>
          <w:iCs/>
        </w:rPr>
        <w:t xml:space="preserve"> V</w:t>
      </w:r>
      <w:r w:rsidRPr="00C64A4C">
        <w:rPr>
          <w:bCs/>
          <w:iCs/>
        </w:rPr>
        <w:t>, Worthington</w:t>
      </w:r>
      <w:r>
        <w:rPr>
          <w:bCs/>
          <w:iCs/>
        </w:rPr>
        <w:t xml:space="preserve"> D</w:t>
      </w:r>
      <w:r w:rsidRPr="00C64A4C">
        <w:rPr>
          <w:bCs/>
          <w:iCs/>
        </w:rPr>
        <w:t>, Lamb</w:t>
      </w:r>
      <w:r>
        <w:rPr>
          <w:bCs/>
          <w:iCs/>
        </w:rPr>
        <w:t xml:space="preserve"> MM</w:t>
      </w:r>
      <w:r w:rsidRPr="00C64A4C">
        <w:rPr>
          <w:bCs/>
          <w:iCs/>
        </w:rPr>
        <w:t>, Castilla Cifuentes</w:t>
      </w:r>
      <w:r>
        <w:rPr>
          <w:bCs/>
          <w:iCs/>
        </w:rPr>
        <w:t xml:space="preserve"> JR</w:t>
      </w:r>
      <w:r w:rsidRPr="00C64A4C">
        <w:rPr>
          <w:bCs/>
          <w:iCs/>
        </w:rPr>
        <w:t>, Medrano</w:t>
      </w:r>
      <w:r>
        <w:rPr>
          <w:bCs/>
          <w:iCs/>
        </w:rPr>
        <w:t xml:space="preserve"> RE</w:t>
      </w:r>
      <w:r w:rsidRPr="00C64A4C">
        <w:rPr>
          <w:bCs/>
          <w:iCs/>
        </w:rPr>
        <w:t>, Harris</w:t>
      </w:r>
      <w:r>
        <w:rPr>
          <w:bCs/>
          <w:iCs/>
        </w:rPr>
        <w:t xml:space="preserve"> EK</w:t>
      </w:r>
      <w:r w:rsidRPr="00C64A4C">
        <w:rPr>
          <w:bCs/>
          <w:iCs/>
        </w:rPr>
        <w:t>, Arias</w:t>
      </w:r>
      <w:r>
        <w:rPr>
          <w:bCs/>
          <w:iCs/>
        </w:rPr>
        <w:t xml:space="preserve"> K</w:t>
      </w:r>
      <w:r w:rsidRPr="00C64A4C">
        <w:rPr>
          <w:bCs/>
          <w:iCs/>
        </w:rPr>
        <w:t>, Lopez</w:t>
      </w:r>
      <w:r>
        <w:rPr>
          <w:bCs/>
          <w:iCs/>
        </w:rPr>
        <w:t xml:space="preserve"> MR</w:t>
      </w:r>
      <w:r w:rsidRPr="00C64A4C">
        <w:rPr>
          <w:bCs/>
          <w:iCs/>
        </w:rPr>
        <w:t>, Asturias</w:t>
      </w:r>
      <w:r>
        <w:rPr>
          <w:bCs/>
          <w:iCs/>
        </w:rPr>
        <w:t xml:space="preserve"> EJ</w:t>
      </w:r>
      <w:r w:rsidRPr="00C64A4C">
        <w:rPr>
          <w:bCs/>
          <w:iCs/>
        </w:rPr>
        <w:t xml:space="preserve">, </w:t>
      </w:r>
      <w:r w:rsidRPr="004C3AC3">
        <w:rPr>
          <w:b/>
          <w:iCs/>
        </w:rPr>
        <w:t>Olson D</w:t>
      </w:r>
      <w:r w:rsidR="004C3AC3">
        <w:rPr>
          <w:b/>
          <w:iCs/>
        </w:rPr>
        <w:t>*</w:t>
      </w:r>
      <w:r w:rsidRPr="00C64A4C">
        <w:rPr>
          <w:bCs/>
          <w:iCs/>
        </w:rPr>
        <w:t xml:space="preserve">, </w:t>
      </w:r>
      <w:proofErr w:type="spellStart"/>
      <w:r w:rsidRPr="00C64A4C">
        <w:rPr>
          <w:bCs/>
          <w:iCs/>
        </w:rPr>
        <w:t>Ebel</w:t>
      </w:r>
      <w:proofErr w:type="spellEnd"/>
      <w:r>
        <w:rPr>
          <w:bCs/>
          <w:iCs/>
        </w:rPr>
        <w:t xml:space="preserve"> G.</w:t>
      </w:r>
      <w:r w:rsidR="004C3AC3">
        <w:rPr>
          <w:bCs/>
          <w:iCs/>
        </w:rPr>
        <w:t>* (*co-senior author).</w:t>
      </w:r>
      <w:r>
        <w:rPr>
          <w:bCs/>
          <w:iCs/>
        </w:rPr>
        <w:t xml:space="preserve"> </w:t>
      </w:r>
      <w:r w:rsidRPr="00C64A4C">
        <w:rPr>
          <w:bCs/>
          <w:iCs/>
        </w:rPr>
        <w:t xml:space="preserve">Feeding behavior of mosquitos from Guatemala and the efficacy of </w:t>
      </w:r>
      <w:proofErr w:type="spellStart"/>
      <w:r w:rsidRPr="00C64A4C">
        <w:rPr>
          <w:bCs/>
          <w:iCs/>
        </w:rPr>
        <w:t>Xenosurveillance</w:t>
      </w:r>
      <w:proofErr w:type="spellEnd"/>
      <w:r w:rsidRPr="00C64A4C">
        <w:rPr>
          <w:bCs/>
          <w:iCs/>
        </w:rPr>
        <w:t>.</w:t>
      </w:r>
      <w:r>
        <w:rPr>
          <w:bCs/>
          <w:iCs/>
        </w:rPr>
        <w:t xml:space="preserve"> </w:t>
      </w:r>
      <w:r>
        <w:t>ASTMH 2021. Virtual. Poster Presentation.</w:t>
      </w:r>
    </w:p>
    <w:p w14:paraId="1E8F0813" w14:textId="77777777" w:rsidR="00C64A4C" w:rsidRPr="00C64A4C" w:rsidRDefault="00C64A4C" w:rsidP="00C64A4C">
      <w:pPr>
        <w:pStyle w:val="ListParagraph"/>
        <w:rPr>
          <w:bCs/>
          <w:iCs/>
        </w:rPr>
      </w:pPr>
    </w:p>
    <w:p w14:paraId="65296CC9" w14:textId="3079DEE2" w:rsidR="00C64A4C" w:rsidRPr="004C3AC3" w:rsidRDefault="00C64A4C" w:rsidP="004B32A2">
      <w:pPr>
        <w:pStyle w:val="ListParagraph"/>
        <w:numPr>
          <w:ilvl w:val="0"/>
          <w:numId w:val="18"/>
        </w:numPr>
        <w:rPr>
          <w:bCs/>
          <w:iCs/>
        </w:rPr>
      </w:pPr>
      <w:r w:rsidRPr="004C3AC3">
        <w:rPr>
          <w:bCs/>
          <w:iCs/>
        </w:rPr>
        <w:t xml:space="preserve">Harris E, Chacon S, Anaya J, Gonzalez C, Sanchez D, McMinn R, Worthington D, Foy B, Lamb MM, Scorza A, Olson D, and </w:t>
      </w:r>
      <w:proofErr w:type="spellStart"/>
      <w:r w:rsidRPr="004C3AC3">
        <w:rPr>
          <w:bCs/>
          <w:iCs/>
        </w:rPr>
        <w:t>Ebel</w:t>
      </w:r>
      <w:proofErr w:type="spellEnd"/>
      <w:r w:rsidRPr="004C3AC3">
        <w:rPr>
          <w:bCs/>
          <w:iCs/>
        </w:rPr>
        <w:t xml:space="preserve"> G.</w:t>
      </w:r>
      <w:r w:rsidRPr="00C64A4C">
        <w:t xml:space="preserve"> </w:t>
      </w:r>
      <w:r w:rsidRPr="004C3AC3">
        <w:rPr>
          <w:bCs/>
          <w:iCs/>
        </w:rPr>
        <w:t xml:space="preserve">Expanding </w:t>
      </w:r>
      <w:proofErr w:type="spellStart"/>
      <w:r w:rsidRPr="004C3AC3">
        <w:rPr>
          <w:bCs/>
          <w:iCs/>
        </w:rPr>
        <w:t>xenosurveillance</w:t>
      </w:r>
      <w:proofErr w:type="spellEnd"/>
      <w:r w:rsidRPr="004C3AC3">
        <w:rPr>
          <w:bCs/>
          <w:iCs/>
        </w:rPr>
        <w:t xml:space="preserve"> capabilities using longitudinal data collected from households in rural</w:t>
      </w:r>
      <w:r w:rsidR="004C3AC3" w:rsidRPr="004C3AC3">
        <w:rPr>
          <w:bCs/>
          <w:iCs/>
        </w:rPr>
        <w:t xml:space="preserve"> Guatemala. </w:t>
      </w:r>
      <w:r w:rsidR="004C3AC3">
        <w:t>ASTMH 2021. Virtual. Poster Presentation.</w:t>
      </w:r>
    </w:p>
    <w:p w14:paraId="4693C48B" w14:textId="77777777" w:rsidR="00A4037D" w:rsidRPr="003913ED" w:rsidRDefault="00A4037D" w:rsidP="003C03A2">
      <w:pPr>
        <w:rPr>
          <w:bCs/>
          <w:i/>
        </w:rPr>
      </w:pPr>
    </w:p>
    <w:p w14:paraId="125B68E4" w14:textId="77777777" w:rsidR="003C03A2" w:rsidRDefault="003C03A2" w:rsidP="003C03A2">
      <w:pPr>
        <w:rPr>
          <w:b/>
          <w:bCs/>
        </w:rPr>
      </w:pPr>
      <w:r>
        <w:rPr>
          <w:b/>
          <w:bCs/>
        </w:rPr>
        <w:t>INTERVIEWS</w:t>
      </w:r>
    </w:p>
    <w:p w14:paraId="57D3AC5F" w14:textId="77777777" w:rsidR="003C03A2" w:rsidRDefault="003C03A2" w:rsidP="003C03A2">
      <w:pPr>
        <w:rPr>
          <w:b/>
          <w:bCs/>
        </w:rPr>
      </w:pPr>
      <w:r>
        <w:rPr>
          <w:b/>
          <w:bCs/>
        </w:rPr>
        <w:t xml:space="preserve"> </w:t>
      </w:r>
    </w:p>
    <w:p w14:paraId="6E88A588" w14:textId="77777777" w:rsidR="0004447A" w:rsidRPr="00875D9F" w:rsidRDefault="0004447A" w:rsidP="00875D9F">
      <w:pPr>
        <w:pStyle w:val="ListParagraph"/>
        <w:numPr>
          <w:ilvl w:val="0"/>
          <w:numId w:val="28"/>
        </w:numPr>
        <w:rPr>
          <w:bCs/>
        </w:rPr>
      </w:pPr>
      <w:r w:rsidRPr="00875D9F">
        <w:rPr>
          <w:bCs/>
        </w:rPr>
        <w:t xml:space="preserve">USA Today. </w:t>
      </w:r>
      <w:r w:rsidRPr="00875D9F">
        <w:rPr>
          <w:bCs/>
          <w:i/>
        </w:rPr>
        <w:t>Battling Zika...and armchair critics with wacky suggestions</w:t>
      </w:r>
      <w:r w:rsidR="005B3883">
        <w:rPr>
          <w:bCs/>
        </w:rPr>
        <w:t>. Nov 4</w:t>
      </w:r>
      <w:r w:rsidRPr="00875D9F">
        <w:rPr>
          <w:bCs/>
        </w:rPr>
        <w:t xml:space="preserve"> 2016.</w:t>
      </w:r>
    </w:p>
    <w:p w14:paraId="0B433743" w14:textId="77777777" w:rsidR="00875D9F" w:rsidRDefault="00875D9F" w:rsidP="003C03A2">
      <w:pPr>
        <w:rPr>
          <w:bCs/>
        </w:rPr>
      </w:pPr>
    </w:p>
    <w:p w14:paraId="2CABCBB3" w14:textId="77777777" w:rsidR="000C2F91" w:rsidRDefault="00875D9F" w:rsidP="00077857">
      <w:pPr>
        <w:pStyle w:val="ListParagraph"/>
        <w:numPr>
          <w:ilvl w:val="0"/>
          <w:numId w:val="28"/>
        </w:numPr>
        <w:rPr>
          <w:bCs/>
        </w:rPr>
      </w:pPr>
      <w:r>
        <w:rPr>
          <w:bCs/>
        </w:rPr>
        <w:t xml:space="preserve">SheKnows.com, </w:t>
      </w:r>
      <w:r w:rsidRPr="00875D9F">
        <w:rPr>
          <w:bCs/>
          <w:i/>
        </w:rPr>
        <w:t>Meet a mom who moved clear across the country to escape Zika</w:t>
      </w:r>
      <w:r w:rsidR="005B3883">
        <w:rPr>
          <w:bCs/>
        </w:rPr>
        <w:t>. Aug 30</w:t>
      </w:r>
      <w:r>
        <w:rPr>
          <w:bCs/>
        </w:rPr>
        <w:t xml:space="preserve"> 2016.</w:t>
      </w:r>
    </w:p>
    <w:p w14:paraId="55B25B02" w14:textId="77777777" w:rsidR="00E00117" w:rsidRPr="00E00117" w:rsidRDefault="00E00117" w:rsidP="00E00117">
      <w:pPr>
        <w:pStyle w:val="ListParagraph"/>
        <w:rPr>
          <w:bCs/>
        </w:rPr>
      </w:pPr>
    </w:p>
    <w:p w14:paraId="6041C59E" w14:textId="77777777" w:rsidR="00ED2D23" w:rsidRDefault="00ED2D23" w:rsidP="00E00117">
      <w:pPr>
        <w:rPr>
          <w:b/>
          <w:bCs/>
        </w:rPr>
      </w:pPr>
    </w:p>
    <w:p w14:paraId="365A326B" w14:textId="661C2199" w:rsidR="00E00117" w:rsidRDefault="00E00117" w:rsidP="00E00117">
      <w:pPr>
        <w:rPr>
          <w:b/>
          <w:bCs/>
        </w:rPr>
      </w:pPr>
      <w:r>
        <w:rPr>
          <w:b/>
          <w:bCs/>
        </w:rPr>
        <w:t xml:space="preserve">INVITED </w:t>
      </w:r>
      <w:r w:rsidRPr="00E00117">
        <w:rPr>
          <w:b/>
          <w:bCs/>
        </w:rPr>
        <w:t>EXPERT PANELS</w:t>
      </w:r>
      <w:r>
        <w:rPr>
          <w:b/>
          <w:bCs/>
        </w:rPr>
        <w:t xml:space="preserve"> AND WORKSHOPS</w:t>
      </w:r>
    </w:p>
    <w:p w14:paraId="3D4D12C8" w14:textId="77777777" w:rsidR="00E00117" w:rsidRPr="00E00117" w:rsidRDefault="00E00117" w:rsidP="00E00117">
      <w:pPr>
        <w:rPr>
          <w:b/>
          <w:bCs/>
        </w:rPr>
      </w:pPr>
    </w:p>
    <w:p w14:paraId="26772A7A" w14:textId="5DB2896F" w:rsidR="00457A7C" w:rsidRDefault="00E00117" w:rsidP="00E00117">
      <w:pPr>
        <w:pStyle w:val="ListParagraph"/>
        <w:numPr>
          <w:ilvl w:val="0"/>
          <w:numId w:val="33"/>
        </w:numPr>
        <w:rPr>
          <w:color w:val="000000" w:themeColor="text1"/>
        </w:rPr>
      </w:pPr>
      <w:r w:rsidRPr="003A7E3E">
        <w:rPr>
          <w:color w:val="000000" w:themeColor="text1"/>
        </w:rPr>
        <w:t>NIAID/</w:t>
      </w:r>
      <w:r w:rsidR="00457A7C">
        <w:rPr>
          <w:color w:val="000000" w:themeColor="text1"/>
        </w:rPr>
        <w:t>Pediatric Dengue Vaccine Initiative (</w:t>
      </w:r>
      <w:r w:rsidRPr="003A7E3E">
        <w:rPr>
          <w:color w:val="000000" w:themeColor="text1"/>
        </w:rPr>
        <w:t>PDVI</w:t>
      </w:r>
      <w:r w:rsidR="00457A7C">
        <w:rPr>
          <w:color w:val="000000" w:themeColor="text1"/>
        </w:rPr>
        <w:t>)</w:t>
      </w:r>
      <w:r w:rsidRPr="003A7E3E">
        <w:rPr>
          <w:color w:val="000000" w:themeColor="text1"/>
        </w:rPr>
        <w:t xml:space="preserve"> Dengue Workshop. </w:t>
      </w:r>
      <w:r w:rsidR="00457A7C">
        <w:rPr>
          <w:color w:val="000000" w:themeColor="text1"/>
        </w:rPr>
        <w:tab/>
      </w:r>
      <w:r w:rsidR="00457A7C" w:rsidRPr="003A7E3E">
        <w:rPr>
          <w:color w:val="000000" w:themeColor="text1"/>
        </w:rPr>
        <w:t>June 2013</w:t>
      </w:r>
    </w:p>
    <w:p w14:paraId="50D64950" w14:textId="29E14248" w:rsidR="00E00117" w:rsidRDefault="00E00117" w:rsidP="00457A7C">
      <w:pPr>
        <w:pStyle w:val="ListParagraph"/>
        <w:ind w:left="360"/>
        <w:rPr>
          <w:color w:val="000000" w:themeColor="text1"/>
        </w:rPr>
      </w:pPr>
      <w:r w:rsidRPr="003A7E3E">
        <w:rPr>
          <w:color w:val="000000" w:themeColor="text1"/>
        </w:rPr>
        <w:t xml:space="preserve">Rockville, MD. </w:t>
      </w:r>
      <w:r>
        <w:rPr>
          <w:color w:val="000000" w:themeColor="text1"/>
        </w:rPr>
        <w:tab/>
      </w:r>
      <w:r>
        <w:rPr>
          <w:color w:val="000000" w:themeColor="text1"/>
        </w:rPr>
        <w:tab/>
      </w:r>
      <w:r>
        <w:rPr>
          <w:color w:val="000000" w:themeColor="text1"/>
        </w:rPr>
        <w:tab/>
      </w:r>
      <w:r>
        <w:rPr>
          <w:color w:val="000000" w:themeColor="text1"/>
        </w:rPr>
        <w:tab/>
      </w:r>
    </w:p>
    <w:p w14:paraId="47C766EA" w14:textId="77777777" w:rsidR="00E00117" w:rsidRDefault="00E00117" w:rsidP="00E00117">
      <w:pPr>
        <w:pStyle w:val="ListParagraph"/>
        <w:ind w:left="360"/>
        <w:rPr>
          <w:color w:val="000000" w:themeColor="text1"/>
        </w:rPr>
      </w:pPr>
    </w:p>
    <w:p w14:paraId="47C40B94" w14:textId="77777777" w:rsidR="00E00117" w:rsidRPr="003A7E3E" w:rsidRDefault="00E00117" w:rsidP="00E00117">
      <w:pPr>
        <w:pStyle w:val="ListParagraph"/>
        <w:numPr>
          <w:ilvl w:val="0"/>
          <w:numId w:val="33"/>
        </w:numPr>
        <w:rPr>
          <w:color w:val="000000" w:themeColor="text1"/>
        </w:rPr>
      </w:pPr>
      <w:r w:rsidRPr="003A7E3E">
        <w:rPr>
          <w:color w:val="000000" w:themeColor="text1"/>
        </w:rPr>
        <w:t>Takeda Dengue Summit Advisory Board. ASTMH, New Orleans, LA</w:t>
      </w:r>
      <w:r w:rsidRPr="003A7E3E">
        <w:rPr>
          <w:color w:val="000000" w:themeColor="text1"/>
        </w:rPr>
        <w:tab/>
      </w:r>
      <w:r w:rsidRPr="003A7E3E">
        <w:rPr>
          <w:color w:val="000000" w:themeColor="text1"/>
        </w:rPr>
        <w:tab/>
        <w:t>Nov 2014</w:t>
      </w:r>
    </w:p>
    <w:p w14:paraId="46FD0E2C" w14:textId="77777777" w:rsidR="00E00117" w:rsidRPr="00E8399D" w:rsidRDefault="00E00117" w:rsidP="00E00117">
      <w:pPr>
        <w:ind w:left="2160" w:hanging="2160"/>
        <w:rPr>
          <w:color w:val="000000" w:themeColor="text1"/>
        </w:rPr>
      </w:pPr>
    </w:p>
    <w:p w14:paraId="75158CEA" w14:textId="77777777" w:rsidR="00E00117" w:rsidRDefault="00E00117" w:rsidP="00E00117">
      <w:pPr>
        <w:pStyle w:val="ListParagraph"/>
        <w:numPr>
          <w:ilvl w:val="0"/>
          <w:numId w:val="33"/>
        </w:numPr>
        <w:rPr>
          <w:color w:val="000000" w:themeColor="text1"/>
        </w:rPr>
      </w:pPr>
      <w:r w:rsidRPr="003A7E3E">
        <w:rPr>
          <w:color w:val="000000" w:themeColor="text1"/>
        </w:rPr>
        <w:t xml:space="preserve">Dengue </w:t>
      </w:r>
      <w:r>
        <w:rPr>
          <w:color w:val="000000" w:themeColor="text1"/>
        </w:rPr>
        <w:t xml:space="preserve">Vaccine </w:t>
      </w:r>
      <w:r w:rsidRPr="003A7E3E">
        <w:rPr>
          <w:color w:val="000000" w:themeColor="text1"/>
        </w:rPr>
        <w:t>Effectiveness Workshop, Sab</w:t>
      </w:r>
      <w:r>
        <w:rPr>
          <w:color w:val="000000" w:themeColor="text1"/>
        </w:rPr>
        <w:t>in Institute. Washington D.C.</w:t>
      </w:r>
      <w:r>
        <w:rPr>
          <w:color w:val="000000" w:themeColor="text1"/>
        </w:rPr>
        <w:tab/>
      </w:r>
      <w:r w:rsidRPr="003A7E3E">
        <w:rPr>
          <w:color w:val="000000" w:themeColor="text1"/>
        </w:rPr>
        <w:t>June 2014</w:t>
      </w:r>
    </w:p>
    <w:p w14:paraId="56CBF287" w14:textId="77777777" w:rsidR="00E00117" w:rsidRPr="00374605" w:rsidRDefault="00E00117" w:rsidP="00E00117">
      <w:pPr>
        <w:pStyle w:val="ListParagraph"/>
        <w:rPr>
          <w:color w:val="000000" w:themeColor="text1"/>
        </w:rPr>
      </w:pPr>
    </w:p>
    <w:p w14:paraId="69241941" w14:textId="77777777" w:rsidR="00E00117" w:rsidRPr="003A7E3E" w:rsidRDefault="00E00117" w:rsidP="00E00117">
      <w:pPr>
        <w:pStyle w:val="ListParagraph"/>
        <w:numPr>
          <w:ilvl w:val="0"/>
          <w:numId w:val="33"/>
        </w:numPr>
      </w:pPr>
      <w:r w:rsidRPr="003A7E3E">
        <w:rPr>
          <w:color w:val="000000" w:themeColor="text1"/>
        </w:rPr>
        <w:t xml:space="preserve">Dengue Case Definition </w:t>
      </w:r>
      <w:r>
        <w:rPr>
          <w:color w:val="000000" w:themeColor="text1"/>
        </w:rPr>
        <w:t>Workshop</w:t>
      </w:r>
      <w:r w:rsidRPr="003A7E3E">
        <w:rPr>
          <w:color w:val="000000" w:themeColor="text1"/>
        </w:rPr>
        <w:t>, ASTMH, Philadelphia, PA</w:t>
      </w:r>
      <w:r w:rsidRPr="003A7E3E">
        <w:rPr>
          <w:color w:val="000000" w:themeColor="text1"/>
        </w:rPr>
        <w:tab/>
      </w:r>
      <w:r w:rsidRPr="003A7E3E">
        <w:rPr>
          <w:color w:val="000000" w:themeColor="text1"/>
        </w:rPr>
        <w:tab/>
      </w:r>
      <w:r w:rsidRPr="003A7E3E">
        <w:rPr>
          <w:color w:val="000000" w:themeColor="text1"/>
        </w:rPr>
        <w:tab/>
        <w:t>Oct 2015</w:t>
      </w:r>
    </w:p>
    <w:p w14:paraId="28E9C841" w14:textId="77777777" w:rsidR="00E00117" w:rsidRDefault="00E00117" w:rsidP="00E00117">
      <w:pPr>
        <w:pStyle w:val="ListParagraph"/>
        <w:ind w:left="360"/>
        <w:rPr>
          <w:color w:val="000000" w:themeColor="text1"/>
        </w:rPr>
      </w:pPr>
    </w:p>
    <w:p w14:paraId="2BB41FD6" w14:textId="77777777" w:rsidR="00E00117" w:rsidRDefault="00E00117" w:rsidP="00E00117">
      <w:pPr>
        <w:pStyle w:val="ListParagraph"/>
        <w:numPr>
          <w:ilvl w:val="0"/>
          <w:numId w:val="33"/>
        </w:numPr>
        <w:rPr>
          <w:color w:val="000000" w:themeColor="text1"/>
        </w:rPr>
      </w:pPr>
      <w:r w:rsidRPr="003A7E3E">
        <w:rPr>
          <w:color w:val="000000" w:themeColor="text1"/>
        </w:rPr>
        <w:t>Vaccine Hesitancy Workshop</w:t>
      </w:r>
      <w:r>
        <w:rPr>
          <w:color w:val="000000" w:themeColor="text1"/>
        </w:rPr>
        <w:t xml:space="preserve">, Co-Director. </w:t>
      </w:r>
      <w:r w:rsidRPr="003A7E3E">
        <w:rPr>
          <w:color w:val="000000" w:themeColor="text1"/>
        </w:rPr>
        <w:t>Pasteur Insti</w:t>
      </w:r>
      <w:r>
        <w:rPr>
          <w:color w:val="000000" w:themeColor="text1"/>
        </w:rPr>
        <w:t xml:space="preserve">tute, Ho Chi </w:t>
      </w:r>
      <w:r>
        <w:rPr>
          <w:color w:val="000000" w:themeColor="text1"/>
        </w:rPr>
        <w:tab/>
      </w:r>
      <w:r>
        <w:rPr>
          <w:color w:val="000000" w:themeColor="text1"/>
        </w:rPr>
        <w:tab/>
        <w:t>Mar 2016</w:t>
      </w:r>
    </w:p>
    <w:p w14:paraId="38360D64" w14:textId="77777777" w:rsidR="00E00117" w:rsidRDefault="00E00117" w:rsidP="00E00117">
      <w:pPr>
        <w:ind w:firstLine="360"/>
        <w:rPr>
          <w:color w:val="000000" w:themeColor="text1"/>
        </w:rPr>
      </w:pPr>
      <w:r w:rsidRPr="00374605">
        <w:rPr>
          <w:color w:val="000000" w:themeColor="text1"/>
        </w:rPr>
        <w:t>Minh City, Vietnam.</w:t>
      </w:r>
    </w:p>
    <w:p w14:paraId="0CAC7518" w14:textId="77777777" w:rsidR="00E00117" w:rsidRDefault="00E00117" w:rsidP="00E00117">
      <w:pPr>
        <w:ind w:firstLine="360"/>
        <w:rPr>
          <w:color w:val="000000" w:themeColor="text1"/>
        </w:rPr>
      </w:pPr>
    </w:p>
    <w:p w14:paraId="54D1C211" w14:textId="33A1BCBB" w:rsidR="008B7F2F" w:rsidRDefault="00E00117" w:rsidP="00E00117">
      <w:pPr>
        <w:pStyle w:val="ListParagraph"/>
        <w:numPr>
          <w:ilvl w:val="0"/>
          <w:numId w:val="33"/>
        </w:numPr>
        <w:rPr>
          <w:color w:val="000000" w:themeColor="text1"/>
        </w:rPr>
      </w:pPr>
      <w:r w:rsidRPr="006C152F">
        <w:rPr>
          <w:color w:val="000000" w:themeColor="text1"/>
        </w:rPr>
        <w:t>Expert Consultation on</w:t>
      </w:r>
      <w:r w:rsidR="008B7F2F">
        <w:rPr>
          <w:color w:val="000000" w:themeColor="text1"/>
        </w:rPr>
        <w:t xml:space="preserve"> </w:t>
      </w:r>
      <w:proofErr w:type="spellStart"/>
      <w:r w:rsidR="008B7F2F">
        <w:rPr>
          <w:color w:val="000000" w:themeColor="text1"/>
        </w:rPr>
        <w:t>Dengvaxia</w:t>
      </w:r>
      <w:proofErr w:type="spellEnd"/>
      <w:r w:rsidRPr="006C152F">
        <w:rPr>
          <w:color w:val="000000" w:themeColor="text1"/>
        </w:rPr>
        <w:t xml:space="preserve"> </w:t>
      </w:r>
      <w:r w:rsidR="008B7F2F">
        <w:rPr>
          <w:color w:val="000000" w:themeColor="text1"/>
        </w:rPr>
        <w:t xml:space="preserve">(Sanofi Pasteur) </w:t>
      </w:r>
      <w:r w:rsidRPr="006C152F">
        <w:rPr>
          <w:color w:val="000000" w:themeColor="text1"/>
        </w:rPr>
        <w:t xml:space="preserve">Vaccination </w:t>
      </w:r>
      <w:r w:rsidR="008B7F2F">
        <w:rPr>
          <w:color w:val="000000" w:themeColor="text1"/>
        </w:rPr>
        <w:t>Strategies</w:t>
      </w:r>
      <w:r w:rsidR="008B7F2F">
        <w:rPr>
          <w:color w:val="000000" w:themeColor="text1"/>
        </w:rPr>
        <w:tab/>
        <w:t>Dec 2017</w:t>
      </w:r>
    </w:p>
    <w:p w14:paraId="6F60C2AF" w14:textId="6CC0DA07" w:rsidR="00E00117" w:rsidRPr="006C152F" w:rsidRDefault="00E00117" w:rsidP="00E00117">
      <w:pPr>
        <w:pStyle w:val="ListParagraph"/>
        <w:ind w:left="360"/>
        <w:rPr>
          <w:color w:val="000000" w:themeColor="text1"/>
        </w:rPr>
      </w:pPr>
      <w:r>
        <w:rPr>
          <w:color w:val="000000" w:themeColor="text1"/>
        </w:rPr>
        <w:t>– Regional.</w:t>
      </w:r>
      <w:r w:rsidR="008B7F2F">
        <w:rPr>
          <w:color w:val="000000" w:themeColor="text1"/>
        </w:rPr>
        <w:t xml:space="preserve"> W</w:t>
      </w:r>
      <w:r>
        <w:rPr>
          <w:color w:val="000000" w:themeColor="text1"/>
        </w:rPr>
        <w:t xml:space="preserve">ashington DC. </w:t>
      </w:r>
    </w:p>
    <w:p w14:paraId="6E1998E0" w14:textId="77777777" w:rsidR="00E00117" w:rsidRDefault="00E00117" w:rsidP="00E00117">
      <w:pPr>
        <w:pStyle w:val="ListParagraph"/>
        <w:ind w:left="360"/>
        <w:rPr>
          <w:color w:val="000000" w:themeColor="text1"/>
        </w:rPr>
      </w:pPr>
    </w:p>
    <w:p w14:paraId="0EF3F789" w14:textId="3B5CA8B4" w:rsidR="008B7F2F" w:rsidRDefault="008B7F2F" w:rsidP="008B7F2F">
      <w:pPr>
        <w:pStyle w:val="ListParagraph"/>
        <w:numPr>
          <w:ilvl w:val="0"/>
          <w:numId w:val="33"/>
        </w:numPr>
        <w:rPr>
          <w:color w:val="000000" w:themeColor="text1"/>
        </w:rPr>
      </w:pPr>
      <w:r w:rsidRPr="006C152F">
        <w:rPr>
          <w:color w:val="000000" w:themeColor="text1"/>
        </w:rPr>
        <w:t>Expert Consultation on</w:t>
      </w:r>
      <w:r>
        <w:rPr>
          <w:color w:val="000000" w:themeColor="text1"/>
        </w:rPr>
        <w:t xml:space="preserve"> </w:t>
      </w:r>
      <w:proofErr w:type="spellStart"/>
      <w:r>
        <w:rPr>
          <w:color w:val="000000" w:themeColor="text1"/>
        </w:rPr>
        <w:t>Dengvaxia</w:t>
      </w:r>
      <w:proofErr w:type="spellEnd"/>
      <w:r w:rsidRPr="006C152F">
        <w:rPr>
          <w:color w:val="000000" w:themeColor="text1"/>
        </w:rPr>
        <w:t xml:space="preserve"> </w:t>
      </w:r>
      <w:r>
        <w:rPr>
          <w:color w:val="000000" w:themeColor="text1"/>
        </w:rPr>
        <w:t xml:space="preserve">(Sanofi Pasteur) </w:t>
      </w:r>
      <w:r w:rsidRPr="006C152F">
        <w:rPr>
          <w:color w:val="000000" w:themeColor="text1"/>
        </w:rPr>
        <w:t xml:space="preserve">Vaccination </w:t>
      </w:r>
      <w:r>
        <w:rPr>
          <w:color w:val="000000" w:themeColor="text1"/>
        </w:rPr>
        <w:t>Strategies</w:t>
      </w:r>
      <w:r>
        <w:rPr>
          <w:color w:val="000000" w:themeColor="text1"/>
        </w:rPr>
        <w:tab/>
        <w:t>Feb 2017</w:t>
      </w:r>
    </w:p>
    <w:p w14:paraId="406BEA1B" w14:textId="3D793A2D" w:rsidR="008B7F2F" w:rsidRPr="006C152F" w:rsidRDefault="008B7F2F" w:rsidP="008B7F2F">
      <w:pPr>
        <w:pStyle w:val="ListParagraph"/>
        <w:ind w:left="360"/>
        <w:rPr>
          <w:color w:val="000000" w:themeColor="text1"/>
        </w:rPr>
      </w:pPr>
      <w:r>
        <w:rPr>
          <w:color w:val="000000" w:themeColor="text1"/>
        </w:rPr>
        <w:t xml:space="preserve">– Global. Paris, France. </w:t>
      </w:r>
    </w:p>
    <w:p w14:paraId="72249D90" w14:textId="77777777" w:rsidR="00E00117" w:rsidRPr="006C152F" w:rsidRDefault="00E00117" w:rsidP="00E00117">
      <w:pPr>
        <w:pStyle w:val="ListParagraph"/>
        <w:ind w:left="360"/>
        <w:rPr>
          <w:color w:val="000000" w:themeColor="text1"/>
        </w:rPr>
      </w:pPr>
    </w:p>
    <w:p w14:paraId="01BD8997" w14:textId="77777777" w:rsidR="00E00117" w:rsidRDefault="00E00117" w:rsidP="00E00117">
      <w:pPr>
        <w:pStyle w:val="ListParagraph"/>
        <w:numPr>
          <w:ilvl w:val="0"/>
          <w:numId w:val="33"/>
        </w:numPr>
        <w:rPr>
          <w:bCs/>
        </w:rPr>
      </w:pPr>
      <w:bookmarkStart w:id="59" w:name="_Hlk64988310"/>
      <w:bookmarkStart w:id="60" w:name="_Hlk48569747"/>
      <w:r>
        <w:rPr>
          <w:bCs/>
        </w:rPr>
        <w:t xml:space="preserve">George Washington University (GWU) Arbovirus Group of Experts </w:t>
      </w:r>
      <w:r>
        <w:rPr>
          <w:bCs/>
        </w:rPr>
        <w:tab/>
      </w:r>
      <w:r>
        <w:rPr>
          <w:bCs/>
        </w:rPr>
        <w:tab/>
        <w:t>Jun 2018</w:t>
      </w:r>
      <w:r>
        <w:t xml:space="preserve">                        </w:t>
      </w:r>
    </w:p>
    <w:p w14:paraId="5F540519" w14:textId="77777777" w:rsidR="00E00117" w:rsidRDefault="00E00117" w:rsidP="00E00117">
      <w:pPr>
        <w:pStyle w:val="ListParagraph"/>
        <w:ind w:left="360"/>
        <w:rPr>
          <w:bCs/>
        </w:rPr>
      </w:pPr>
      <w:r>
        <w:rPr>
          <w:bCs/>
        </w:rPr>
        <w:t>(GAGE) Meeting. Washington DC</w:t>
      </w:r>
      <w:bookmarkEnd w:id="59"/>
      <w:r>
        <w:rPr>
          <w:bCs/>
        </w:rPr>
        <w:t xml:space="preserve">. </w:t>
      </w:r>
    </w:p>
    <w:p w14:paraId="35548679" w14:textId="77777777" w:rsidR="00E00117" w:rsidRDefault="00E00117" w:rsidP="00E00117">
      <w:pPr>
        <w:rPr>
          <w:bCs/>
        </w:rPr>
      </w:pPr>
    </w:p>
    <w:p w14:paraId="06B79A24" w14:textId="0F25631F" w:rsidR="00E00117" w:rsidRDefault="00E00117" w:rsidP="00E00117">
      <w:pPr>
        <w:pStyle w:val="ListParagraph"/>
        <w:numPr>
          <w:ilvl w:val="0"/>
          <w:numId w:val="33"/>
        </w:numPr>
        <w:rPr>
          <w:bCs/>
        </w:rPr>
      </w:pPr>
      <w:r w:rsidRPr="002866C3">
        <w:rPr>
          <w:bCs/>
        </w:rPr>
        <w:t>Global Dengue &amp; Aedes-Transmitted Diseases Consortium (GDAC)</w:t>
      </w:r>
      <w:r>
        <w:rPr>
          <w:bCs/>
        </w:rPr>
        <w:tab/>
      </w:r>
      <w:r>
        <w:rPr>
          <w:bCs/>
        </w:rPr>
        <w:tab/>
        <w:t>Nov 2018</w:t>
      </w:r>
      <w:r w:rsidRPr="002866C3">
        <w:rPr>
          <w:bCs/>
        </w:rPr>
        <w:t xml:space="preserve"> </w:t>
      </w:r>
      <w:r>
        <w:rPr>
          <w:bCs/>
        </w:rPr>
        <w:br/>
      </w:r>
      <w:r w:rsidRPr="002866C3">
        <w:rPr>
          <w:bCs/>
        </w:rPr>
        <w:t>Symposium</w:t>
      </w:r>
      <w:r>
        <w:rPr>
          <w:bCs/>
        </w:rPr>
        <w:t>: Present and Future of Dengue Vaccines</w:t>
      </w:r>
    </w:p>
    <w:p w14:paraId="17878E43" w14:textId="77777777" w:rsidR="001B616E" w:rsidRDefault="001B616E" w:rsidP="001B616E">
      <w:pPr>
        <w:pStyle w:val="ListParagraph"/>
        <w:ind w:left="360"/>
        <w:rPr>
          <w:bCs/>
        </w:rPr>
      </w:pPr>
    </w:p>
    <w:p w14:paraId="5578BFCA" w14:textId="289B02F8" w:rsidR="001B616E" w:rsidRDefault="001B616E" w:rsidP="00E00117">
      <w:pPr>
        <w:pStyle w:val="ListParagraph"/>
        <w:numPr>
          <w:ilvl w:val="0"/>
          <w:numId w:val="33"/>
        </w:numPr>
        <w:rPr>
          <w:bCs/>
        </w:rPr>
      </w:pPr>
      <w:bookmarkStart w:id="61" w:name="_Hlk64988351"/>
      <w:r w:rsidRPr="001B616E">
        <w:rPr>
          <w:bCs/>
        </w:rPr>
        <w:t xml:space="preserve">University of Colorado Influenza Advisory Group of Experts Virtual </w:t>
      </w:r>
      <w:bookmarkEnd w:id="61"/>
      <w:r>
        <w:rPr>
          <w:bCs/>
        </w:rPr>
        <w:tab/>
      </w:r>
      <w:r>
        <w:rPr>
          <w:bCs/>
        </w:rPr>
        <w:tab/>
        <w:t>Oct 2020</w:t>
      </w:r>
    </w:p>
    <w:p w14:paraId="28584A7F" w14:textId="7A70DA6E" w:rsidR="001B616E" w:rsidRDefault="001B616E" w:rsidP="001B616E">
      <w:pPr>
        <w:ind w:firstLine="360"/>
        <w:rPr>
          <w:bCs/>
        </w:rPr>
      </w:pPr>
      <w:r w:rsidRPr="001B616E">
        <w:rPr>
          <w:bCs/>
        </w:rPr>
        <w:t>Meeting on Seasonal Influenza: Vaccination, Prevention, and Control</w:t>
      </w:r>
      <w:r>
        <w:rPr>
          <w:bCs/>
        </w:rPr>
        <w:t>.</w:t>
      </w:r>
    </w:p>
    <w:p w14:paraId="13B31AC4" w14:textId="1C73C209" w:rsidR="00CC2462" w:rsidRDefault="00CC2462" w:rsidP="00CC2462">
      <w:pPr>
        <w:rPr>
          <w:bCs/>
        </w:rPr>
      </w:pPr>
    </w:p>
    <w:p w14:paraId="1FE7A10C" w14:textId="262FA4E8" w:rsidR="00CC2462" w:rsidRPr="00CC2462" w:rsidRDefault="00CC2462" w:rsidP="00CC2462">
      <w:pPr>
        <w:pStyle w:val="ListParagraph"/>
        <w:numPr>
          <w:ilvl w:val="0"/>
          <w:numId w:val="33"/>
        </w:numPr>
        <w:rPr>
          <w:sz w:val="22"/>
          <w:szCs w:val="22"/>
        </w:rPr>
      </w:pPr>
      <w:r>
        <w:t xml:space="preserve">OHI and </w:t>
      </w:r>
      <w:proofErr w:type="spellStart"/>
      <w:r>
        <w:t>SoGES</w:t>
      </w:r>
      <w:proofErr w:type="spellEnd"/>
      <w:r>
        <w:t xml:space="preserve"> Climate Change and One Health Symposium. </w:t>
      </w:r>
      <w:r>
        <w:tab/>
      </w:r>
      <w:r>
        <w:tab/>
      </w:r>
      <w:r>
        <w:tab/>
        <w:t>May 2021</w:t>
      </w:r>
    </w:p>
    <w:p w14:paraId="24A8C06D" w14:textId="12FBA0A6" w:rsidR="00CC2462" w:rsidRPr="00CC2462" w:rsidRDefault="00CC2462" w:rsidP="00CC2462">
      <w:pPr>
        <w:pStyle w:val="ListParagraph"/>
        <w:ind w:left="360"/>
        <w:rPr>
          <w:sz w:val="22"/>
          <w:szCs w:val="22"/>
        </w:rPr>
      </w:pPr>
      <w:r>
        <w:t>Workshop Panelist.</w:t>
      </w:r>
    </w:p>
    <w:bookmarkEnd w:id="60"/>
    <w:p w14:paraId="4CA103CF" w14:textId="77777777" w:rsidR="00E00117" w:rsidRPr="00E00117" w:rsidRDefault="00E00117" w:rsidP="00E00117">
      <w:pPr>
        <w:rPr>
          <w:bCs/>
        </w:rPr>
      </w:pPr>
    </w:p>
    <w:p w14:paraId="581C06E5" w14:textId="77777777" w:rsidR="00A27177" w:rsidRPr="00C23C3C" w:rsidRDefault="00A27177" w:rsidP="002976F0">
      <w:pPr>
        <w:rPr>
          <w:b/>
        </w:rPr>
      </w:pPr>
    </w:p>
    <w:p w14:paraId="46417235" w14:textId="77777777" w:rsidR="00334A0F" w:rsidRPr="00E00117" w:rsidRDefault="001977BB" w:rsidP="00334A0F">
      <w:pPr>
        <w:rPr>
          <w:b/>
        </w:rPr>
      </w:pPr>
      <w:r w:rsidRPr="00767866">
        <w:rPr>
          <w:b/>
        </w:rPr>
        <w:t xml:space="preserve">OTHER WORKSHOPS </w:t>
      </w:r>
      <w:r w:rsidR="003A7E3E" w:rsidRPr="00767866">
        <w:rPr>
          <w:b/>
        </w:rPr>
        <w:t>AND GLOBAL HEALTH EXPERIENCE</w:t>
      </w:r>
    </w:p>
    <w:p w14:paraId="57C72E20" w14:textId="77777777" w:rsidR="003A7E3E" w:rsidRDefault="003A7E3E" w:rsidP="003A7E3E">
      <w:pPr>
        <w:pStyle w:val="ListParagraph"/>
        <w:ind w:left="360"/>
        <w:rPr>
          <w:color w:val="000000" w:themeColor="text1"/>
        </w:rPr>
      </w:pPr>
    </w:p>
    <w:p w14:paraId="0F41576C" w14:textId="77777777" w:rsidR="003A7E3E" w:rsidRPr="003A7E3E" w:rsidRDefault="003A7E3E" w:rsidP="00E00117">
      <w:pPr>
        <w:pStyle w:val="ListParagraph"/>
        <w:numPr>
          <w:ilvl w:val="0"/>
          <w:numId w:val="45"/>
        </w:numPr>
        <w:rPr>
          <w:color w:val="000000" w:themeColor="text1"/>
        </w:rPr>
      </w:pPr>
      <w:r w:rsidRPr="00C23C3C">
        <w:t>Dengue Outbreak Investigation (Epi-Aid)</w:t>
      </w:r>
      <w:r w:rsidRPr="00C23C3C">
        <w:tab/>
      </w:r>
      <w:r w:rsidRPr="00C23C3C">
        <w:tab/>
      </w:r>
      <w:r w:rsidRPr="00C23C3C">
        <w:tab/>
      </w:r>
      <w:r w:rsidRPr="00C23C3C">
        <w:tab/>
      </w:r>
      <w:r w:rsidRPr="00C23C3C">
        <w:tab/>
        <w:t>Jul-Aug 2013</w:t>
      </w:r>
      <w:r w:rsidRPr="00C23C3C">
        <w:tab/>
      </w:r>
    </w:p>
    <w:p w14:paraId="58C37CE2" w14:textId="77777777" w:rsidR="003A7E3E" w:rsidRPr="003E68C6" w:rsidRDefault="003A7E3E" w:rsidP="003A7E3E">
      <w:pPr>
        <w:ind w:left="2160" w:hanging="1800"/>
        <w:rPr>
          <w:lang w:val="es-419"/>
        </w:rPr>
      </w:pPr>
      <w:r w:rsidRPr="003E68C6">
        <w:rPr>
          <w:lang w:val="es-419"/>
        </w:rPr>
        <w:t>CDC – Dengue Branch</w:t>
      </w:r>
    </w:p>
    <w:p w14:paraId="5E9AE236" w14:textId="77777777" w:rsidR="003A7E3E" w:rsidRDefault="003A7E3E" w:rsidP="003A7E3E">
      <w:pPr>
        <w:ind w:left="2160" w:hanging="1800"/>
        <w:rPr>
          <w:lang w:val="es-419"/>
        </w:rPr>
      </w:pPr>
      <w:r w:rsidRPr="003E68C6">
        <w:rPr>
          <w:lang w:val="es-419"/>
        </w:rPr>
        <w:t xml:space="preserve">Dar es </w:t>
      </w:r>
      <w:proofErr w:type="spellStart"/>
      <w:r w:rsidRPr="003E68C6">
        <w:rPr>
          <w:lang w:val="es-419"/>
        </w:rPr>
        <w:t>Salaam</w:t>
      </w:r>
      <w:proofErr w:type="spellEnd"/>
      <w:r w:rsidRPr="003E68C6">
        <w:rPr>
          <w:lang w:val="es-419"/>
        </w:rPr>
        <w:t>, Tanzania</w:t>
      </w:r>
    </w:p>
    <w:p w14:paraId="76E511F9" w14:textId="77777777" w:rsidR="003A7E3E" w:rsidRPr="003A7E3E" w:rsidRDefault="003A7E3E" w:rsidP="003A7E3E">
      <w:pPr>
        <w:pStyle w:val="ListParagraph"/>
        <w:ind w:left="360"/>
        <w:rPr>
          <w:lang w:val="es-419"/>
        </w:rPr>
      </w:pPr>
    </w:p>
    <w:p w14:paraId="4CEF6DED" w14:textId="77777777" w:rsidR="003A7E3E" w:rsidRPr="003A7E3E" w:rsidRDefault="003A7E3E" w:rsidP="00E00117">
      <w:pPr>
        <w:pStyle w:val="ListParagraph"/>
        <w:numPr>
          <w:ilvl w:val="0"/>
          <w:numId w:val="45"/>
        </w:numPr>
      </w:pPr>
      <w:r w:rsidRPr="003A7E3E">
        <w:rPr>
          <w:color w:val="000000" w:themeColor="text1"/>
        </w:rPr>
        <w:t>Mycoplasma and Stevens Johnson Syndrome (Epi-Aid)</w:t>
      </w:r>
      <w:r w:rsidRPr="003A7E3E">
        <w:rPr>
          <w:color w:val="000000" w:themeColor="text1"/>
        </w:rPr>
        <w:tab/>
      </w:r>
      <w:r w:rsidRPr="003A7E3E">
        <w:rPr>
          <w:color w:val="000000" w:themeColor="text1"/>
        </w:rPr>
        <w:tab/>
      </w:r>
      <w:proofErr w:type="gramStart"/>
      <w:r w:rsidRPr="003A7E3E">
        <w:rPr>
          <w:color w:val="000000" w:themeColor="text1"/>
        </w:rPr>
        <w:tab/>
        <w:t xml:space="preserve">  </w:t>
      </w:r>
      <w:r w:rsidRPr="003A7E3E">
        <w:rPr>
          <w:color w:val="000000" w:themeColor="text1"/>
        </w:rPr>
        <w:tab/>
      </w:r>
      <w:proofErr w:type="gramEnd"/>
      <w:r w:rsidRPr="003A7E3E">
        <w:rPr>
          <w:color w:val="000000" w:themeColor="text1"/>
        </w:rPr>
        <w:t>Nov-Dec 2014</w:t>
      </w:r>
    </w:p>
    <w:p w14:paraId="1858E94D" w14:textId="77777777" w:rsidR="003A7E3E" w:rsidRPr="00C23C3C" w:rsidRDefault="003A7E3E" w:rsidP="003A7E3E">
      <w:pPr>
        <w:ind w:firstLine="360"/>
      </w:pPr>
      <w:r w:rsidRPr="00E8399D">
        <w:rPr>
          <w:color w:val="000000" w:themeColor="text1"/>
        </w:rPr>
        <w:t xml:space="preserve">CDC – Respiratory </w:t>
      </w:r>
      <w:r w:rsidRPr="00C23C3C">
        <w:t>Diseases Branch</w:t>
      </w:r>
    </w:p>
    <w:p w14:paraId="25FAFE66" w14:textId="77777777" w:rsidR="003A7E3E" w:rsidRPr="00C23C3C" w:rsidRDefault="003A7E3E" w:rsidP="003A7E3E">
      <w:pPr>
        <w:ind w:firstLine="360"/>
      </w:pPr>
      <w:r w:rsidRPr="00C23C3C">
        <w:t>Children’s Hospital of Colorado</w:t>
      </w:r>
    </w:p>
    <w:p w14:paraId="28FE5736" w14:textId="77777777" w:rsidR="003A7E3E" w:rsidRDefault="003A7E3E" w:rsidP="003A7E3E">
      <w:pPr>
        <w:ind w:firstLine="360"/>
      </w:pPr>
      <w:r w:rsidRPr="00C23C3C">
        <w:t>Aurora, Colorado</w:t>
      </w:r>
    </w:p>
    <w:p w14:paraId="40648962" w14:textId="77777777" w:rsidR="003A7E3E" w:rsidRPr="003A7E3E" w:rsidRDefault="003A7E3E" w:rsidP="003A7E3E">
      <w:pPr>
        <w:pStyle w:val="ListParagraph"/>
        <w:ind w:left="360"/>
      </w:pPr>
    </w:p>
    <w:p w14:paraId="6BF75B7A" w14:textId="77777777" w:rsidR="00E8399D" w:rsidRDefault="00E8399D" w:rsidP="00E00117">
      <w:pPr>
        <w:pStyle w:val="ListParagraph"/>
        <w:numPr>
          <w:ilvl w:val="0"/>
          <w:numId w:val="45"/>
        </w:numPr>
        <w:rPr>
          <w:color w:val="000000" w:themeColor="text1"/>
        </w:rPr>
      </w:pPr>
      <w:r w:rsidRPr="003A7E3E">
        <w:rPr>
          <w:color w:val="000000" w:themeColor="text1"/>
        </w:rPr>
        <w:lastRenderedPageBreak/>
        <w:t>University of Colorado Co-Mentor Progr</w:t>
      </w:r>
      <w:r w:rsidR="00FD2CB8" w:rsidRPr="003A7E3E">
        <w:rPr>
          <w:color w:val="000000" w:themeColor="text1"/>
        </w:rPr>
        <w:t>am, CCTSI, Aurora, CO</w:t>
      </w:r>
      <w:r w:rsidR="00FD2CB8" w:rsidRPr="003A7E3E">
        <w:rPr>
          <w:color w:val="000000" w:themeColor="text1"/>
        </w:rPr>
        <w:tab/>
      </w:r>
      <w:r w:rsidR="00FD2CB8" w:rsidRPr="003A7E3E">
        <w:rPr>
          <w:color w:val="000000" w:themeColor="text1"/>
        </w:rPr>
        <w:tab/>
        <w:t>Oct 2014</w:t>
      </w:r>
    </w:p>
    <w:p w14:paraId="0B7D4039" w14:textId="77777777" w:rsidR="00FC52A8" w:rsidRDefault="00FC52A8" w:rsidP="00FC52A8">
      <w:pPr>
        <w:pStyle w:val="ListParagraph"/>
        <w:ind w:left="360"/>
        <w:rPr>
          <w:color w:val="000000" w:themeColor="text1"/>
        </w:rPr>
      </w:pPr>
    </w:p>
    <w:p w14:paraId="5F158992" w14:textId="77777777" w:rsidR="00FC52A8" w:rsidRDefault="00FC52A8" w:rsidP="00E00117">
      <w:pPr>
        <w:pStyle w:val="ListParagraph"/>
        <w:numPr>
          <w:ilvl w:val="0"/>
          <w:numId w:val="45"/>
        </w:numPr>
        <w:rPr>
          <w:color w:val="000000" w:themeColor="text1"/>
        </w:rPr>
      </w:pPr>
      <w:bookmarkStart w:id="62" w:name="_Hlk64988396"/>
      <w:r>
        <w:rPr>
          <w:color w:val="000000" w:themeColor="text1"/>
        </w:rPr>
        <w:t xml:space="preserve">Advanced Vaccinology Course (ADVAC), </w:t>
      </w:r>
      <w:proofErr w:type="spellStart"/>
      <w:r>
        <w:rPr>
          <w:color w:val="000000" w:themeColor="text1"/>
        </w:rPr>
        <w:t>Fundacion</w:t>
      </w:r>
      <w:proofErr w:type="spellEnd"/>
      <w:r>
        <w:rPr>
          <w:color w:val="000000" w:themeColor="text1"/>
        </w:rPr>
        <w:t xml:space="preserve"> </w:t>
      </w:r>
      <w:proofErr w:type="spellStart"/>
      <w:r>
        <w:rPr>
          <w:color w:val="000000" w:themeColor="text1"/>
        </w:rPr>
        <w:t>Merieux</w:t>
      </w:r>
      <w:proofErr w:type="spellEnd"/>
      <w:r>
        <w:rPr>
          <w:color w:val="000000" w:themeColor="text1"/>
        </w:rPr>
        <w:t>,</w:t>
      </w:r>
      <w:bookmarkEnd w:id="62"/>
      <w:r>
        <w:rPr>
          <w:color w:val="000000" w:themeColor="text1"/>
        </w:rPr>
        <w:t xml:space="preserve"> </w:t>
      </w:r>
      <w:r>
        <w:rPr>
          <w:color w:val="000000" w:themeColor="text1"/>
        </w:rPr>
        <w:tab/>
      </w:r>
      <w:r>
        <w:rPr>
          <w:color w:val="000000" w:themeColor="text1"/>
        </w:rPr>
        <w:tab/>
        <w:t>May 2019</w:t>
      </w:r>
    </w:p>
    <w:p w14:paraId="584B8F16" w14:textId="77777777" w:rsidR="00FC52A8" w:rsidRPr="00FC52A8" w:rsidRDefault="00FC52A8" w:rsidP="00FC52A8">
      <w:pPr>
        <w:ind w:firstLine="360"/>
        <w:rPr>
          <w:color w:val="000000" w:themeColor="text1"/>
        </w:rPr>
      </w:pPr>
      <w:r w:rsidRPr="00FC52A8">
        <w:rPr>
          <w:color w:val="000000" w:themeColor="text1"/>
        </w:rPr>
        <w:t>Annecy, France</w:t>
      </w:r>
    </w:p>
    <w:p w14:paraId="65BD3228" w14:textId="77777777" w:rsidR="00546259" w:rsidRDefault="00546259" w:rsidP="009C520C"/>
    <w:p w14:paraId="263A0957" w14:textId="651804D9" w:rsidR="00546259" w:rsidRDefault="00546259" w:rsidP="009C520C"/>
    <w:p w14:paraId="1B851C29" w14:textId="567493C3" w:rsidR="00546259" w:rsidRDefault="001B15AC" w:rsidP="009C520C">
      <w:r>
        <w:t>Signature</w:t>
      </w:r>
      <w:r w:rsidR="00546259">
        <w:t xml:space="preserve">: </w:t>
      </w:r>
      <w:r w:rsidR="00B86198">
        <w:t>XXXX</w:t>
      </w:r>
    </w:p>
    <w:p w14:paraId="5C96044B" w14:textId="77777777" w:rsidR="00546259" w:rsidRDefault="00546259" w:rsidP="009C520C"/>
    <w:p w14:paraId="022FA251" w14:textId="4917A449" w:rsidR="00546259" w:rsidRDefault="00546259" w:rsidP="009C520C"/>
    <w:p w14:paraId="13170E5E" w14:textId="77777777" w:rsidR="000F2A50" w:rsidRDefault="000F2A50" w:rsidP="009C520C"/>
    <w:p w14:paraId="2B0671A7" w14:textId="5492598D" w:rsidR="000045F1" w:rsidRPr="009C520C" w:rsidRDefault="000045F1" w:rsidP="009C520C"/>
    <w:sectPr w:rsidR="000045F1" w:rsidRPr="009C520C" w:rsidSect="00C23C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491" w14:textId="77777777" w:rsidR="00DE2D6E" w:rsidRDefault="00DE2D6E" w:rsidP="00ED3815">
      <w:r>
        <w:separator/>
      </w:r>
    </w:p>
  </w:endnote>
  <w:endnote w:type="continuationSeparator" w:id="0">
    <w:p w14:paraId="55B6FD56" w14:textId="77777777" w:rsidR="00DE2D6E" w:rsidRDefault="00DE2D6E" w:rsidP="00E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541816"/>
      <w:docPartObj>
        <w:docPartGallery w:val="Page Numbers (Bottom of Page)"/>
        <w:docPartUnique/>
      </w:docPartObj>
    </w:sdtPr>
    <w:sdtEndPr/>
    <w:sdtContent>
      <w:sdt>
        <w:sdtPr>
          <w:id w:val="860082579"/>
          <w:docPartObj>
            <w:docPartGallery w:val="Page Numbers (Top of Page)"/>
            <w:docPartUnique/>
          </w:docPartObj>
        </w:sdtPr>
        <w:sdtEndPr/>
        <w:sdtContent>
          <w:p w14:paraId="45E7796F" w14:textId="77777777" w:rsidR="00DE2D6E" w:rsidRDefault="00DE2D6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5C2A76C8" w14:textId="77777777" w:rsidR="00DE2D6E" w:rsidRDefault="00DE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9E12" w14:textId="77777777" w:rsidR="00DE2D6E" w:rsidRDefault="00DE2D6E" w:rsidP="00ED3815">
      <w:r>
        <w:separator/>
      </w:r>
    </w:p>
  </w:footnote>
  <w:footnote w:type="continuationSeparator" w:id="0">
    <w:p w14:paraId="5CD521AD" w14:textId="77777777" w:rsidR="00DE2D6E" w:rsidRDefault="00DE2D6E" w:rsidP="00ED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BBD2" w14:textId="2E24B412" w:rsidR="00DE2D6E" w:rsidRDefault="00DE2D6E" w:rsidP="00334A0F">
    <w:pPr>
      <w:pStyle w:val="Header"/>
      <w:jc w:val="right"/>
    </w:pPr>
    <w:r>
      <w:t>D. Olson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E76"/>
    <w:multiLevelType w:val="hybridMultilevel"/>
    <w:tmpl w:val="5ABC4348"/>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D93150"/>
    <w:multiLevelType w:val="hybridMultilevel"/>
    <w:tmpl w:val="EBC8F616"/>
    <w:lvl w:ilvl="0" w:tplc="66A41C56">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97AE1"/>
    <w:multiLevelType w:val="multilevel"/>
    <w:tmpl w:val="AFFCCD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7856EB"/>
    <w:multiLevelType w:val="hybridMultilevel"/>
    <w:tmpl w:val="02721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00E17"/>
    <w:multiLevelType w:val="hybridMultilevel"/>
    <w:tmpl w:val="45842606"/>
    <w:lvl w:ilvl="0" w:tplc="FCA26AA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7E2940"/>
    <w:multiLevelType w:val="hybridMultilevel"/>
    <w:tmpl w:val="6F1A9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07AC2"/>
    <w:multiLevelType w:val="hybridMultilevel"/>
    <w:tmpl w:val="801E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17AA9"/>
    <w:multiLevelType w:val="hybridMultilevel"/>
    <w:tmpl w:val="8758B69C"/>
    <w:lvl w:ilvl="0" w:tplc="08668F3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22979"/>
    <w:multiLevelType w:val="hybridMultilevel"/>
    <w:tmpl w:val="5ABC434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3153E"/>
    <w:multiLevelType w:val="hybridMultilevel"/>
    <w:tmpl w:val="8140FF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671610"/>
    <w:multiLevelType w:val="multilevel"/>
    <w:tmpl w:val="725A7E5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9F4B85"/>
    <w:multiLevelType w:val="multilevel"/>
    <w:tmpl w:val="DF706862"/>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DD5081D"/>
    <w:multiLevelType w:val="hybridMultilevel"/>
    <w:tmpl w:val="D5860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4316F"/>
    <w:multiLevelType w:val="multilevel"/>
    <w:tmpl w:val="7CCE7528"/>
    <w:lvl w:ilvl="0">
      <w:start w:val="1998"/>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1D91023"/>
    <w:multiLevelType w:val="multilevel"/>
    <w:tmpl w:val="9F5AB32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EA1E82"/>
    <w:multiLevelType w:val="hybridMultilevel"/>
    <w:tmpl w:val="19E81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B52569"/>
    <w:multiLevelType w:val="hybridMultilevel"/>
    <w:tmpl w:val="EBC8F616"/>
    <w:lvl w:ilvl="0" w:tplc="66A41C56">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87323"/>
    <w:multiLevelType w:val="hybridMultilevel"/>
    <w:tmpl w:val="E6329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AC4DE5"/>
    <w:multiLevelType w:val="hybridMultilevel"/>
    <w:tmpl w:val="F8C8A1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1E21CE"/>
    <w:multiLevelType w:val="multilevel"/>
    <w:tmpl w:val="DF706862"/>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8366E8"/>
    <w:multiLevelType w:val="hybridMultilevel"/>
    <w:tmpl w:val="016A91E8"/>
    <w:lvl w:ilvl="0" w:tplc="16C0314E">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5237D"/>
    <w:multiLevelType w:val="hybridMultilevel"/>
    <w:tmpl w:val="0F44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54947"/>
    <w:multiLevelType w:val="hybridMultilevel"/>
    <w:tmpl w:val="9588FA8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DD6E56"/>
    <w:multiLevelType w:val="multilevel"/>
    <w:tmpl w:val="435A20AC"/>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7653D70"/>
    <w:multiLevelType w:val="hybridMultilevel"/>
    <w:tmpl w:val="B77A7B1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B15EFC"/>
    <w:multiLevelType w:val="hybridMultilevel"/>
    <w:tmpl w:val="45842606"/>
    <w:lvl w:ilvl="0" w:tplc="FCA26AA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442E0"/>
    <w:multiLevelType w:val="hybridMultilevel"/>
    <w:tmpl w:val="F020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015EE"/>
    <w:multiLevelType w:val="multilevel"/>
    <w:tmpl w:val="F12016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4E594C"/>
    <w:multiLevelType w:val="hybridMultilevel"/>
    <w:tmpl w:val="63B8F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CC3003"/>
    <w:multiLevelType w:val="hybridMultilevel"/>
    <w:tmpl w:val="21A62A2E"/>
    <w:lvl w:ilvl="0" w:tplc="7E3C4D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F51DA"/>
    <w:multiLevelType w:val="hybridMultilevel"/>
    <w:tmpl w:val="CD8A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901C26"/>
    <w:multiLevelType w:val="multilevel"/>
    <w:tmpl w:val="F4424B74"/>
    <w:lvl w:ilvl="0">
      <w:start w:val="1"/>
      <w:numFmt w:val="decimal"/>
      <w:lvlText w:val="%1."/>
      <w:lvlJc w:val="left"/>
      <w:pPr>
        <w:ind w:left="360" w:hanging="360"/>
      </w:pPr>
      <w:rPr>
        <w:rFonts w:hint="default"/>
        <w:i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0A30905"/>
    <w:multiLevelType w:val="hybridMultilevel"/>
    <w:tmpl w:val="114AC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6360F0"/>
    <w:multiLevelType w:val="hybridMultilevel"/>
    <w:tmpl w:val="19E81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FC6928"/>
    <w:multiLevelType w:val="hybridMultilevel"/>
    <w:tmpl w:val="CEFA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9702F6"/>
    <w:multiLevelType w:val="hybridMultilevel"/>
    <w:tmpl w:val="9F80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958A3"/>
    <w:multiLevelType w:val="hybridMultilevel"/>
    <w:tmpl w:val="C1429FFC"/>
    <w:lvl w:ilvl="0" w:tplc="1098EEA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707B3C"/>
    <w:multiLevelType w:val="hybridMultilevel"/>
    <w:tmpl w:val="143E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EC7971"/>
    <w:multiLevelType w:val="hybridMultilevel"/>
    <w:tmpl w:val="45842606"/>
    <w:lvl w:ilvl="0" w:tplc="FCA26AA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B02224"/>
    <w:multiLevelType w:val="hybridMultilevel"/>
    <w:tmpl w:val="F020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32FAE"/>
    <w:multiLevelType w:val="hybridMultilevel"/>
    <w:tmpl w:val="AC804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E87263"/>
    <w:multiLevelType w:val="multilevel"/>
    <w:tmpl w:val="F4424B74"/>
    <w:lvl w:ilvl="0">
      <w:start w:val="1"/>
      <w:numFmt w:val="decimal"/>
      <w:lvlText w:val="%1."/>
      <w:lvlJc w:val="left"/>
      <w:pPr>
        <w:ind w:left="360" w:hanging="360"/>
      </w:pPr>
      <w:rPr>
        <w:rFonts w:hint="default"/>
        <w:i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8884290"/>
    <w:multiLevelType w:val="multilevel"/>
    <w:tmpl w:val="9FF64F8A"/>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DA447B"/>
    <w:multiLevelType w:val="multilevel"/>
    <w:tmpl w:val="BDEE0412"/>
    <w:lvl w:ilvl="0">
      <w:start w:val="2003"/>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40971"/>
    <w:multiLevelType w:val="hybridMultilevel"/>
    <w:tmpl w:val="11346F68"/>
    <w:lvl w:ilvl="0" w:tplc="EBC21698">
      <w:start w:val="2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11"/>
  </w:num>
  <w:num w:numId="4">
    <w:abstractNumId w:val="42"/>
  </w:num>
  <w:num w:numId="5">
    <w:abstractNumId w:val="23"/>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0"/>
  </w:num>
  <w:num w:numId="10">
    <w:abstractNumId w:val="20"/>
  </w:num>
  <w:num w:numId="11">
    <w:abstractNumId w:val="44"/>
  </w:num>
  <w:num w:numId="12">
    <w:abstractNumId w:val="26"/>
  </w:num>
  <w:num w:numId="13">
    <w:abstractNumId w:val="39"/>
  </w:num>
  <w:num w:numId="14">
    <w:abstractNumId w:val="7"/>
  </w:num>
  <w:num w:numId="15">
    <w:abstractNumId w:val="29"/>
  </w:num>
  <w:num w:numId="16">
    <w:abstractNumId w:val="17"/>
  </w:num>
  <w:num w:numId="17">
    <w:abstractNumId w:val="9"/>
  </w:num>
  <w:num w:numId="18">
    <w:abstractNumId w:val="18"/>
  </w:num>
  <w:num w:numId="19">
    <w:abstractNumId w:val="37"/>
  </w:num>
  <w:num w:numId="20">
    <w:abstractNumId w:val="24"/>
  </w:num>
  <w:num w:numId="21">
    <w:abstractNumId w:val="22"/>
  </w:num>
  <w:num w:numId="22">
    <w:abstractNumId w:val="2"/>
  </w:num>
  <w:num w:numId="23">
    <w:abstractNumId w:val="27"/>
  </w:num>
  <w:num w:numId="24">
    <w:abstractNumId w:val="8"/>
  </w:num>
  <w:num w:numId="25">
    <w:abstractNumId w:val="3"/>
  </w:num>
  <w:num w:numId="26">
    <w:abstractNumId w:val="1"/>
  </w:num>
  <w:num w:numId="27">
    <w:abstractNumId w:val="36"/>
  </w:num>
  <w:num w:numId="28">
    <w:abstractNumId w:val="28"/>
  </w:num>
  <w:num w:numId="29">
    <w:abstractNumId w:val="16"/>
  </w:num>
  <w:num w:numId="30">
    <w:abstractNumId w:val="41"/>
  </w:num>
  <w:num w:numId="31">
    <w:abstractNumId w:val="31"/>
  </w:num>
  <w:num w:numId="32">
    <w:abstractNumId w:val="4"/>
  </w:num>
  <w:num w:numId="33">
    <w:abstractNumId w:val="15"/>
  </w:num>
  <w:num w:numId="34">
    <w:abstractNumId w:val="10"/>
  </w:num>
  <w:num w:numId="35">
    <w:abstractNumId w:val="21"/>
  </w:num>
  <w:num w:numId="36">
    <w:abstractNumId w:val="32"/>
  </w:num>
  <w:num w:numId="37">
    <w:abstractNumId w:val="14"/>
  </w:num>
  <w:num w:numId="38">
    <w:abstractNumId w:val="6"/>
  </w:num>
  <w:num w:numId="39">
    <w:abstractNumId w:val="5"/>
  </w:num>
  <w:num w:numId="40">
    <w:abstractNumId w:val="12"/>
  </w:num>
  <w:num w:numId="41">
    <w:abstractNumId w:val="35"/>
  </w:num>
  <w:num w:numId="42">
    <w:abstractNumId w:val="3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3"/>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GT" w:vendorID="64" w:dllVersion="6" w:nlCheck="1" w:checkStyle="0"/>
  <w:activeWritingStyle w:appName="MSWord" w:lang="en-US" w:vendorID="64" w:dllVersion="6" w:nlCheck="1" w:checkStyle="1"/>
  <w:activeWritingStyle w:appName="MSWord" w:lang="es-419" w:vendorID="64" w:dllVersion="6" w:nlCheck="1" w:checkStyle="0"/>
  <w:activeWritingStyle w:appName="MSWord" w:lang="en-US" w:vendorID="64" w:dllVersion="4096" w:nlCheck="1" w:checkStyle="0"/>
  <w:activeWritingStyle w:appName="MSWord" w:lang="es-GT" w:vendorID="64" w:dllVersion="4096" w:nlCheck="1" w:checkStyle="0"/>
  <w:activeWritingStyle w:appName="MSWord" w:lang="es-419" w:vendorID="64" w:dllVersion="4096" w:nlCheck="1" w:checkStyle="0"/>
  <w:activeWritingStyle w:appName="MSWord" w:lang="en-US" w:vendorID="64" w:dllVersion="0" w:nlCheck="1" w:checkStyle="0"/>
  <w:activeWritingStyle w:appName="MSWord" w:lang="es-GT"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f5fzfs2swvwaea9phpe0dcxw9zd9w9axda&quot;&gt;My EndNote Library&lt;record-ids&gt;&lt;item&gt;149&lt;/item&gt;&lt;/record-ids&gt;&lt;/item&gt;&lt;/Libraries&gt;"/>
  </w:docVars>
  <w:rsids>
    <w:rsidRoot w:val="00775F7B"/>
    <w:rsid w:val="00000BFA"/>
    <w:rsid w:val="00002240"/>
    <w:rsid w:val="00002994"/>
    <w:rsid w:val="000045F1"/>
    <w:rsid w:val="00011406"/>
    <w:rsid w:val="00012D19"/>
    <w:rsid w:val="00013E5B"/>
    <w:rsid w:val="00017CB4"/>
    <w:rsid w:val="0002597A"/>
    <w:rsid w:val="00025C49"/>
    <w:rsid w:val="00026B00"/>
    <w:rsid w:val="00032F09"/>
    <w:rsid w:val="00040212"/>
    <w:rsid w:val="000404F4"/>
    <w:rsid w:val="00040CBB"/>
    <w:rsid w:val="000423E2"/>
    <w:rsid w:val="0004447A"/>
    <w:rsid w:val="0004509B"/>
    <w:rsid w:val="00045A43"/>
    <w:rsid w:val="00053D3F"/>
    <w:rsid w:val="0005538A"/>
    <w:rsid w:val="00065B5C"/>
    <w:rsid w:val="0007226C"/>
    <w:rsid w:val="000735F8"/>
    <w:rsid w:val="00077857"/>
    <w:rsid w:val="00077F4A"/>
    <w:rsid w:val="00083255"/>
    <w:rsid w:val="0009151F"/>
    <w:rsid w:val="00095CBE"/>
    <w:rsid w:val="000A0DD3"/>
    <w:rsid w:val="000A1C9A"/>
    <w:rsid w:val="000A5C69"/>
    <w:rsid w:val="000A6F3C"/>
    <w:rsid w:val="000B0499"/>
    <w:rsid w:val="000B2EBF"/>
    <w:rsid w:val="000B3BF1"/>
    <w:rsid w:val="000B4674"/>
    <w:rsid w:val="000B4E4D"/>
    <w:rsid w:val="000B5627"/>
    <w:rsid w:val="000B6060"/>
    <w:rsid w:val="000C0495"/>
    <w:rsid w:val="000C24A8"/>
    <w:rsid w:val="000C2F91"/>
    <w:rsid w:val="000C38A9"/>
    <w:rsid w:val="000C4A82"/>
    <w:rsid w:val="000C586F"/>
    <w:rsid w:val="000C63B3"/>
    <w:rsid w:val="000E3BB3"/>
    <w:rsid w:val="000E3E57"/>
    <w:rsid w:val="000F00A9"/>
    <w:rsid w:val="000F0873"/>
    <w:rsid w:val="000F2A50"/>
    <w:rsid w:val="000F581E"/>
    <w:rsid w:val="000F7612"/>
    <w:rsid w:val="00100A7D"/>
    <w:rsid w:val="00101636"/>
    <w:rsid w:val="00105A98"/>
    <w:rsid w:val="00107656"/>
    <w:rsid w:val="00107A35"/>
    <w:rsid w:val="001109A7"/>
    <w:rsid w:val="00112072"/>
    <w:rsid w:val="00113831"/>
    <w:rsid w:val="0013252C"/>
    <w:rsid w:val="001358DA"/>
    <w:rsid w:val="001378D0"/>
    <w:rsid w:val="00144C68"/>
    <w:rsid w:val="00155867"/>
    <w:rsid w:val="00156F02"/>
    <w:rsid w:val="0016518F"/>
    <w:rsid w:val="0016534A"/>
    <w:rsid w:val="001660E5"/>
    <w:rsid w:val="00166854"/>
    <w:rsid w:val="0016790A"/>
    <w:rsid w:val="0017042D"/>
    <w:rsid w:val="00172B66"/>
    <w:rsid w:val="00172BDA"/>
    <w:rsid w:val="0018443F"/>
    <w:rsid w:val="001932A3"/>
    <w:rsid w:val="00194067"/>
    <w:rsid w:val="001977BB"/>
    <w:rsid w:val="001A253E"/>
    <w:rsid w:val="001A35D1"/>
    <w:rsid w:val="001A38C6"/>
    <w:rsid w:val="001A3D12"/>
    <w:rsid w:val="001A68E9"/>
    <w:rsid w:val="001B15AC"/>
    <w:rsid w:val="001B2400"/>
    <w:rsid w:val="001B42AC"/>
    <w:rsid w:val="001B616E"/>
    <w:rsid w:val="001B61EB"/>
    <w:rsid w:val="001B6393"/>
    <w:rsid w:val="001B6ED8"/>
    <w:rsid w:val="001B75B0"/>
    <w:rsid w:val="001C6F65"/>
    <w:rsid w:val="001C72F8"/>
    <w:rsid w:val="001D19A2"/>
    <w:rsid w:val="001D28EF"/>
    <w:rsid w:val="001D6B92"/>
    <w:rsid w:val="001D7165"/>
    <w:rsid w:val="001D7C76"/>
    <w:rsid w:val="001E057F"/>
    <w:rsid w:val="001E10EE"/>
    <w:rsid w:val="001E4B7A"/>
    <w:rsid w:val="001F4EDA"/>
    <w:rsid w:val="001F50A2"/>
    <w:rsid w:val="00200357"/>
    <w:rsid w:val="00205DAB"/>
    <w:rsid w:val="002106A1"/>
    <w:rsid w:val="00212125"/>
    <w:rsid w:val="00212970"/>
    <w:rsid w:val="00213C02"/>
    <w:rsid w:val="002177C1"/>
    <w:rsid w:val="00220145"/>
    <w:rsid w:val="0022568E"/>
    <w:rsid w:val="00227526"/>
    <w:rsid w:val="00233F7D"/>
    <w:rsid w:val="00241C97"/>
    <w:rsid w:val="00250BC6"/>
    <w:rsid w:val="0025760E"/>
    <w:rsid w:val="00260D81"/>
    <w:rsid w:val="0026270C"/>
    <w:rsid w:val="0026780D"/>
    <w:rsid w:val="002701EC"/>
    <w:rsid w:val="00272C02"/>
    <w:rsid w:val="00272D9A"/>
    <w:rsid w:val="00275C58"/>
    <w:rsid w:val="00280571"/>
    <w:rsid w:val="00280736"/>
    <w:rsid w:val="00283446"/>
    <w:rsid w:val="00283B1E"/>
    <w:rsid w:val="002848C6"/>
    <w:rsid w:val="00284E09"/>
    <w:rsid w:val="002866C3"/>
    <w:rsid w:val="00290AB0"/>
    <w:rsid w:val="00291DB0"/>
    <w:rsid w:val="002967C9"/>
    <w:rsid w:val="00297301"/>
    <w:rsid w:val="002976F0"/>
    <w:rsid w:val="00297B3F"/>
    <w:rsid w:val="002A0D4A"/>
    <w:rsid w:val="002A3717"/>
    <w:rsid w:val="002A7687"/>
    <w:rsid w:val="002B0A64"/>
    <w:rsid w:val="002B1A38"/>
    <w:rsid w:val="002B3DB8"/>
    <w:rsid w:val="002B4F6D"/>
    <w:rsid w:val="002B5730"/>
    <w:rsid w:val="002B7C13"/>
    <w:rsid w:val="002C0426"/>
    <w:rsid w:val="002C1EA7"/>
    <w:rsid w:val="002C323A"/>
    <w:rsid w:val="002D14C1"/>
    <w:rsid w:val="002D21CC"/>
    <w:rsid w:val="002D4FFF"/>
    <w:rsid w:val="002E24CE"/>
    <w:rsid w:val="002E4FF8"/>
    <w:rsid w:val="002E659B"/>
    <w:rsid w:val="002F089D"/>
    <w:rsid w:val="002F3F7C"/>
    <w:rsid w:val="002F51D9"/>
    <w:rsid w:val="002F65EB"/>
    <w:rsid w:val="0030307C"/>
    <w:rsid w:val="00303EFA"/>
    <w:rsid w:val="0030410B"/>
    <w:rsid w:val="00306622"/>
    <w:rsid w:val="00311B0F"/>
    <w:rsid w:val="0031454F"/>
    <w:rsid w:val="00316957"/>
    <w:rsid w:val="0031746A"/>
    <w:rsid w:val="0032134A"/>
    <w:rsid w:val="00324190"/>
    <w:rsid w:val="003320E4"/>
    <w:rsid w:val="00334A0F"/>
    <w:rsid w:val="00334FB1"/>
    <w:rsid w:val="00336313"/>
    <w:rsid w:val="003417A0"/>
    <w:rsid w:val="00343643"/>
    <w:rsid w:val="0035091A"/>
    <w:rsid w:val="003509F8"/>
    <w:rsid w:val="00350B92"/>
    <w:rsid w:val="00353CFA"/>
    <w:rsid w:val="00355725"/>
    <w:rsid w:val="0035656D"/>
    <w:rsid w:val="00360107"/>
    <w:rsid w:val="0036378F"/>
    <w:rsid w:val="0036558F"/>
    <w:rsid w:val="00370516"/>
    <w:rsid w:val="003726D1"/>
    <w:rsid w:val="00374605"/>
    <w:rsid w:val="0037766F"/>
    <w:rsid w:val="00377CBD"/>
    <w:rsid w:val="00382822"/>
    <w:rsid w:val="00382A43"/>
    <w:rsid w:val="00386D30"/>
    <w:rsid w:val="003913ED"/>
    <w:rsid w:val="00397CB8"/>
    <w:rsid w:val="003A1316"/>
    <w:rsid w:val="003A4A33"/>
    <w:rsid w:val="003A6956"/>
    <w:rsid w:val="003A7E3E"/>
    <w:rsid w:val="003B4962"/>
    <w:rsid w:val="003C03A2"/>
    <w:rsid w:val="003C121C"/>
    <w:rsid w:val="003C334E"/>
    <w:rsid w:val="003D0F13"/>
    <w:rsid w:val="003D26C3"/>
    <w:rsid w:val="003D3132"/>
    <w:rsid w:val="003D4756"/>
    <w:rsid w:val="003D78F1"/>
    <w:rsid w:val="003E2974"/>
    <w:rsid w:val="003E2F30"/>
    <w:rsid w:val="003E4268"/>
    <w:rsid w:val="003E6415"/>
    <w:rsid w:val="003E68C6"/>
    <w:rsid w:val="003E6B09"/>
    <w:rsid w:val="003E7C0A"/>
    <w:rsid w:val="003E7C97"/>
    <w:rsid w:val="003F508F"/>
    <w:rsid w:val="003F59E0"/>
    <w:rsid w:val="00404CE2"/>
    <w:rsid w:val="00410CA3"/>
    <w:rsid w:val="00410D45"/>
    <w:rsid w:val="00412FB4"/>
    <w:rsid w:val="0041322B"/>
    <w:rsid w:val="004151B5"/>
    <w:rsid w:val="00415B17"/>
    <w:rsid w:val="00416C5C"/>
    <w:rsid w:val="00420B9D"/>
    <w:rsid w:val="00421D73"/>
    <w:rsid w:val="00423DC1"/>
    <w:rsid w:val="004254A8"/>
    <w:rsid w:val="00425E16"/>
    <w:rsid w:val="00436867"/>
    <w:rsid w:val="0044513E"/>
    <w:rsid w:val="004467F6"/>
    <w:rsid w:val="00452AB4"/>
    <w:rsid w:val="004538AF"/>
    <w:rsid w:val="0045412B"/>
    <w:rsid w:val="00457A7C"/>
    <w:rsid w:val="004604FD"/>
    <w:rsid w:val="00464ADE"/>
    <w:rsid w:val="004660C2"/>
    <w:rsid w:val="00467920"/>
    <w:rsid w:val="004729B0"/>
    <w:rsid w:val="004751D7"/>
    <w:rsid w:val="00476B00"/>
    <w:rsid w:val="00481E38"/>
    <w:rsid w:val="00483352"/>
    <w:rsid w:val="00490917"/>
    <w:rsid w:val="004933B9"/>
    <w:rsid w:val="00495ADA"/>
    <w:rsid w:val="004A1901"/>
    <w:rsid w:val="004A5A97"/>
    <w:rsid w:val="004A60A3"/>
    <w:rsid w:val="004B28D7"/>
    <w:rsid w:val="004B4DEC"/>
    <w:rsid w:val="004B5FE8"/>
    <w:rsid w:val="004B62AF"/>
    <w:rsid w:val="004B6DDF"/>
    <w:rsid w:val="004B7E67"/>
    <w:rsid w:val="004C3AC3"/>
    <w:rsid w:val="004C504A"/>
    <w:rsid w:val="004D2D4A"/>
    <w:rsid w:val="004D74CE"/>
    <w:rsid w:val="004E29BC"/>
    <w:rsid w:val="004E3A54"/>
    <w:rsid w:val="004E67AF"/>
    <w:rsid w:val="004F4B3B"/>
    <w:rsid w:val="0050166B"/>
    <w:rsid w:val="00502E41"/>
    <w:rsid w:val="0050409F"/>
    <w:rsid w:val="00506D61"/>
    <w:rsid w:val="0050714B"/>
    <w:rsid w:val="0051544A"/>
    <w:rsid w:val="00516F10"/>
    <w:rsid w:val="00522F7D"/>
    <w:rsid w:val="005260B3"/>
    <w:rsid w:val="00526E33"/>
    <w:rsid w:val="00532FE2"/>
    <w:rsid w:val="0053795B"/>
    <w:rsid w:val="0054550B"/>
    <w:rsid w:val="00546259"/>
    <w:rsid w:val="00547BCD"/>
    <w:rsid w:val="005513C8"/>
    <w:rsid w:val="00551911"/>
    <w:rsid w:val="00552161"/>
    <w:rsid w:val="005539E3"/>
    <w:rsid w:val="00553F12"/>
    <w:rsid w:val="005564C5"/>
    <w:rsid w:val="00560064"/>
    <w:rsid w:val="005610B1"/>
    <w:rsid w:val="005620A7"/>
    <w:rsid w:val="0056370C"/>
    <w:rsid w:val="00564588"/>
    <w:rsid w:val="00570525"/>
    <w:rsid w:val="00573181"/>
    <w:rsid w:val="00573313"/>
    <w:rsid w:val="0057522F"/>
    <w:rsid w:val="00577EAB"/>
    <w:rsid w:val="005806D6"/>
    <w:rsid w:val="0058183A"/>
    <w:rsid w:val="005830A9"/>
    <w:rsid w:val="00584AE9"/>
    <w:rsid w:val="005916CC"/>
    <w:rsid w:val="005917BF"/>
    <w:rsid w:val="005926E3"/>
    <w:rsid w:val="005976AD"/>
    <w:rsid w:val="005A3465"/>
    <w:rsid w:val="005A36BA"/>
    <w:rsid w:val="005A4F52"/>
    <w:rsid w:val="005A67A8"/>
    <w:rsid w:val="005A6881"/>
    <w:rsid w:val="005B3883"/>
    <w:rsid w:val="005B550E"/>
    <w:rsid w:val="005B6E0C"/>
    <w:rsid w:val="005C35C0"/>
    <w:rsid w:val="005C688C"/>
    <w:rsid w:val="005D211C"/>
    <w:rsid w:val="005D6714"/>
    <w:rsid w:val="005E3826"/>
    <w:rsid w:val="005F19A2"/>
    <w:rsid w:val="005F267D"/>
    <w:rsid w:val="005F4A81"/>
    <w:rsid w:val="005F4C17"/>
    <w:rsid w:val="005F6E95"/>
    <w:rsid w:val="005F73EC"/>
    <w:rsid w:val="0060567A"/>
    <w:rsid w:val="0060587F"/>
    <w:rsid w:val="00626959"/>
    <w:rsid w:val="006272FA"/>
    <w:rsid w:val="00630DAE"/>
    <w:rsid w:val="006356F9"/>
    <w:rsid w:val="00643233"/>
    <w:rsid w:val="006435D8"/>
    <w:rsid w:val="0064416A"/>
    <w:rsid w:val="00651129"/>
    <w:rsid w:val="00662FCF"/>
    <w:rsid w:val="006653D5"/>
    <w:rsid w:val="00666B2F"/>
    <w:rsid w:val="00670F5B"/>
    <w:rsid w:val="00671444"/>
    <w:rsid w:val="00671FC6"/>
    <w:rsid w:val="0067350A"/>
    <w:rsid w:val="00673B77"/>
    <w:rsid w:val="00674249"/>
    <w:rsid w:val="006755B9"/>
    <w:rsid w:val="00675DB4"/>
    <w:rsid w:val="00680190"/>
    <w:rsid w:val="00681A9A"/>
    <w:rsid w:val="006852DE"/>
    <w:rsid w:val="0068622A"/>
    <w:rsid w:val="00691128"/>
    <w:rsid w:val="00691764"/>
    <w:rsid w:val="00692E8E"/>
    <w:rsid w:val="0069571A"/>
    <w:rsid w:val="00696839"/>
    <w:rsid w:val="006A5AB1"/>
    <w:rsid w:val="006A6153"/>
    <w:rsid w:val="006B6EDD"/>
    <w:rsid w:val="006C152F"/>
    <w:rsid w:val="006C4410"/>
    <w:rsid w:val="006C7CA1"/>
    <w:rsid w:val="006D051A"/>
    <w:rsid w:val="006D232E"/>
    <w:rsid w:val="006D3F48"/>
    <w:rsid w:val="006D4295"/>
    <w:rsid w:val="006E25B3"/>
    <w:rsid w:val="006F43AC"/>
    <w:rsid w:val="006F4862"/>
    <w:rsid w:val="00700788"/>
    <w:rsid w:val="00701397"/>
    <w:rsid w:val="00703362"/>
    <w:rsid w:val="007056CC"/>
    <w:rsid w:val="00711A8A"/>
    <w:rsid w:val="00712E15"/>
    <w:rsid w:val="00717315"/>
    <w:rsid w:val="00720F13"/>
    <w:rsid w:val="00726558"/>
    <w:rsid w:val="007370D5"/>
    <w:rsid w:val="00743158"/>
    <w:rsid w:val="007464BA"/>
    <w:rsid w:val="00751799"/>
    <w:rsid w:val="00752C10"/>
    <w:rsid w:val="007574CA"/>
    <w:rsid w:val="0076293A"/>
    <w:rsid w:val="0076303A"/>
    <w:rsid w:val="007655B1"/>
    <w:rsid w:val="0076580F"/>
    <w:rsid w:val="00767866"/>
    <w:rsid w:val="0077170C"/>
    <w:rsid w:val="00775F7B"/>
    <w:rsid w:val="00790CC2"/>
    <w:rsid w:val="00792D4F"/>
    <w:rsid w:val="00796E40"/>
    <w:rsid w:val="007A5FE4"/>
    <w:rsid w:val="007A7FB3"/>
    <w:rsid w:val="007B0BEE"/>
    <w:rsid w:val="007B4A4B"/>
    <w:rsid w:val="007B66CF"/>
    <w:rsid w:val="007C0D6C"/>
    <w:rsid w:val="007C183B"/>
    <w:rsid w:val="007C29AD"/>
    <w:rsid w:val="007C3D9F"/>
    <w:rsid w:val="007C6D5F"/>
    <w:rsid w:val="007D3BBE"/>
    <w:rsid w:val="007D56BF"/>
    <w:rsid w:val="007D5E2D"/>
    <w:rsid w:val="007E0021"/>
    <w:rsid w:val="007E4ED8"/>
    <w:rsid w:val="007E5C9C"/>
    <w:rsid w:val="007E7365"/>
    <w:rsid w:val="007F0A80"/>
    <w:rsid w:val="007F1055"/>
    <w:rsid w:val="007F16FB"/>
    <w:rsid w:val="00801C17"/>
    <w:rsid w:val="00804D8F"/>
    <w:rsid w:val="00810212"/>
    <w:rsid w:val="008102A4"/>
    <w:rsid w:val="00813D71"/>
    <w:rsid w:val="00814E1D"/>
    <w:rsid w:val="00821648"/>
    <w:rsid w:val="00822115"/>
    <w:rsid w:val="008238F9"/>
    <w:rsid w:val="00825748"/>
    <w:rsid w:val="008269CB"/>
    <w:rsid w:val="00827A63"/>
    <w:rsid w:val="00827D4D"/>
    <w:rsid w:val="00836747"/>
    <w:rsid w:val="008402F6"/>
    <w:rsid w:val="008411D7"/>
    <w:rsid w:val="00842C23"/>
    <w:rsid w:val="00844086"/>
    <w:rsid w:val="00844184"/>
    <w:rsid w:val="00850C8B"/>
    <w:rsid w:val="008519D2"/>
    <w:rsid w:val="00855F21"/>
    <w:rsid w:val="00856496"/>
    <w:rsid w:val="00866096"/>
    <w:rsid w:val="008711CE"/>
    <w:rsid w:val="0087363D"/>
    <w:rsid w:val="00875CA7"/>
    <w:rsid w:val="00875D9F"/>
    <w:rsid w:val="0087622F"/>
    <w:rsid w:val="00880B25"/>
    <w:rsid w:val="00884500"/>
    <w:rsid w:val="00885827"/>
    <w:rsid w:val="00887D10"/>
    <w:rsid w:val="00890217"/>
    <w:rsid w:val="0089210D"/>
    <w:rsid w:val="0089686B"/>
    <w:rsid w:val="008977B8"/>
    <w:rsid w:val="008A1123"/>
    <w:rsid w:val="008A292B"/>
    <w:rsid w:val="008A563F"/>
    <w:rsid w:val="008A73C6"/>
    <w:rsid w:val="008B0471"/>
    <w:rsid w:val="008B5F6C"/>
    <w:rsid w:val="008B7A34"/>
    <w:rsid w:val="008B7F2F"/>
    <w:rsid w:val="008C1327"/>
    <w:rsid w:val="008C1538"/>
    <w:rsid w:val="008C16DD"/>
    <w:rsid w:val="008C45FD"/>
    <w:rsid w:val="008C4B9F"/>
    <w:rsid w:val="008C4BF4"/>
    <w:rsid w:val="008C4DD3"/>
    <w:rsid w:val="008C6EEA"/>
    <w:rsid w:val="008D2369"/>
    <w:rsid w:val="008D5A6A"/>
    <w:rsid w:val="008E1146"/>
    <w:rsid w:val="008F4DEB"/>
    <w:rsid w:val="008F649D"/>
    <w:rsid w:val="009035A5"/>
    <w:rsid w:val="00904C37"/>
    <w:rsid w:val="00905053"/>
    <w:rsid w:val="00911DF2"/>
    <w:rsid w:val="00913EF0"/>
    <w:rsid w:val="00915280"/>
    <w:rsid w:val="009174F5"/>
    <w:rsid w:val="009174FB"/>
    <w:rsid w:val="00917CE7"/>
    <w:rsid w:val="00917F14"/>
    <w:rsid w:val="00921C8E"/>
    <w:rsid w:val="00924B21"/>
    <w:rsid w:val="00927F77"/>
    <w:rsid w:val="00934634"/>
    <w:rsid w:val="00934A69"/>
    <w:rsid w:val="009353EB"/>
    <w:rsid w:val="00936496"/>
    <w:rsid w:val="00940D79"/>
    <w:rsid w:val="009441D6"/>
    <w:rsid w:val="00946D8F"/>
    <w:rsid w:val="0094795F"/>
    <w:rsid w:val="00955312"/>
    <w:rsid w:val="00955F86"/>
    <w:rsid w:val="00956E6B"/>
    <w:rsid w:val="00960211"/>
    <w:rsid w:val="00964EA6"/>
    <w:rsid w:val="00964FD3"/>
    <w:rsid w:val="00967F05"/>
    <w:rsid w:val="00973079"/>
    <w:rsid w:val="00975A80"/>
    <w:rsid w:val="0098003C"/>
    <w:rsid w:val="009825B5"/>
    <w:rsid w:val="00984097"/>
    <w:rsid w:val="009841C6"/>
    <w:rsid w:val="00984878"/>
    <w:rsid w:val="00987A8F"/>
    <w:rsid w:val="00990142"/>
    <w:rsid w:val="00991A97"/>
    <w:rsid w:val="00997EE8"/>
    <w:rsid w:val="009A163C"/>
    <w:rsid w:val="009A2430"/>
    <w:rsid w:val="009A4D31"/>
    <w:rsid w:val="009A4EA2"/>
    <w:rsid w:val="009A63E0"/>
    <w:rsid w:val="009B1051"/>
    <w:rsid w:val="009B1601"/>
    <w:rsid w:val="009B404D"/>
    <w:rsid w:val="009B6000"/>
    <w:rsid w:val="009C2827"/>
    <w:rsid w:val="009C494A"/>
    <w:rsid w:val="009C520C"/>
    <w:rsid w:val="009C70AA"/>
    <w:rsid w:val="009D0415"/>
    <w:rsid w:val="009D0C63"/>
    <w:rsid w:val="009D3799"/>
    <w:rsid w:val="009D6935"/>
    <w:rsid w:val="009E25F0"/>
    <w:rsid w:val="009E3F03"/>
    <w:rsid w:val="009E60C8"/>
    <w:rsid w:val="009F23F2"/>
    <w:rsid w:val="009F574D"/>
    <w:rsid w:val="00A02E96"/>
    <w:rsid w:val="00A0413F"/>
    <w:rsid w:val="00A053C3"/>
    <w:rsid w:val="00A05A24"/>
    <w:rsid w:val="00A10A07"/>
    <w:rsid w:val="00A1249A"/>
    <w:rsid w:val="00A12656"/>
    <w:rsid w:val="00A227DA"/>
    <w:rsid w:val="00A2437B"/>
    <w:rsid w:val="00A25CEE"/>
    <w:rsid w:val="00A27177"/>
    <w:rsid w:val="00A27180"/>
    <w:rsid w:val="00A32B96"/>
    <w:rsid w:val="00A34688"/>
    <w:rsid w:val="00A4037D"/>
    <w:rsid w:val="00A409AD"/>
    <w:rsid w:val="00A4390F"/>
    <w:rsid w:val="00A4684E"/>
    <w:rsid w:val="00A54901"/>
    <w:rsid w:val="00A57266"/>
    <w:rsid w:val="00A57C06"/>
    <w:rsid w:val="00A57DD1"/>
    <w:rsid w:val="00A60AD2"/>
    <w:rsid w:val="00A61DBF"/>
    <w:rsid w:val="00A647B4"/>
    <w:rsid w:val="00A65233"/>
    <w:rsid w:val="00A84E49"/>
    <w:rsid w:val="00A92C52"/>
    <w:rsid w:val="00A952D2"/>
    <w:rsid w:val="00A9618C"/>
    <w:rsid w:val="00A96499"/>
    <w:rsid w:val="00AA15DA"/>
    <w:rsid w:val="00AA2308"/>
    <w:rsid w:val="00AA2956"/>
    <w:rsid w:val="00AA7301"/>
    <w:rsid w:val="00AB0F97"/>
    <w:rsid w:val="00AB14EB"/>
    <w:rsid w:val="00AB4EA8"/>
    <w:rsid w:val="00AB536A"/>
    <w:rsid w:val="00AC107A"/>
    <w:rsid w:val="00AC6D3D"/>
    <w:rsid w:val="00AD1A72"/>
    <w:rsid w:val="00AD47E8"/>
    <w:rsid w:val="00AD53CE"/>
    <w:rsid w:val="00AD7DA0"/>
    <w:rsid w:val="00AE04E6"/>
    <w:rsid w:val="00AE5DDF"/>
    <w:rsid w:val="00AE786F"/>
    <w:rsid w:val="00AF0688"/>
    <w:rsid w:val="00B000F3"/>
    <w:rsid w:val="00B054F9"/>
    <w:rsid w:val="00B066FB"/>
    <w:rsid w:val="00B06BF5"/>
    <w:rsid w:val="00B23661"/>
    <w:rsid w:val="00B2443E"/>
    <w:rsid w:val="00B249FE"/>
    <w:rsid w:val="00B27999"/>
    <w:rsid w:val="00B3131B"/>
    <w:rsid w:val="00B334EA"/>
    <w:rsid w:val="00B33857"/>
    <w:rsid w:val="00B3570B"/>
    <w:rsid w:val="00B41615"/>
    <w:rsid w:val="00B43FB5"/>
    <w:rsid w:val="00B4656F"/>
    <w:rsid w:val="00B46E46"/>
    <w:rsid w:val="00B51B10"/>
    <w:rsid w:val="00B52BD2"/>
    <w:rsid w:val="00B54309"/>
    <w:rsid w:val="00B5500B"/>
    <w:rsid w:val="00B56734"/>
    <w:rsid w:val="00B605D0"/>
    <w:rsid w:val="00B60F36"/>
    <w:rsid w:val="00B75C91"/>
    <w:rsid w:val="00B76425"/>
    <w:rsid w:val="00B77E66"/>
    <w:rsid w:val="00B8061D"/>
    <w:rsid w:val="00B86198"/>
    <w:rsid w:val="00B875C2"/>
    <w:rsid w:val="00B91237"/>
    <w:rsid w:val="00B923F0"/>
    <w:rsid w:val="00B95A71"/>
    <w:rsid w:val="00BA17E5"/>
    <w:rsid w:val="00BB0935"/>
    <w:rsid w:val="00BB0A75"/>
    <w:rsid w:val="00BB15A2"/>
    <w:rsid w:val="00BB4207"/>
    <w:rsid w:val="00BB452C"/>
    <w:rsid w:val="00BB5016"/>
    <w:rsid w:val="00BB5C31"/>
    <w:rsid w:val="00BB7DD6"/>
    <w:rsid w:val="00BC0646"/>
    <w:rsid w:val="00BC32B5"/>
    <w:rsid w:val="00BC483A"/>
    <w:rsid w:val="00BC5D94"/>
    <w:rsid w:val="00BC7003"/>
    <w:rsid w:val="00BC78A4"/>
    <w:rsid w:val="00BD1078"/>
    <w:rsid w:val="00BD5BA8"/>
    <w:rsid w:val="00BD789F"/>
    <w:rsid w:val="00BE037A"/>
    <w:rsid w:val="00BE04E5"/>
    <w:rsid w:val="00BE0D64"/>
    <w:rsid w:val="00BE417B"/>
    <w:rsid w:val="00BE4E19"/>
    <w:rsid w:val="00BF1820"/>
    <w:rsid w:val="00BF1A43"/>
    <w:rsid w:val="00BF2BC8"/>
    <w:rsid w:val="00BF32D4"/>
    <w:rsid w:val="00BF6302"/>
    <w:rsid w:val="00C0012A"/>
    <w:rsid w:val="00C050FA"/>
    <w:rsid w:val="00C05D88"/>
    <w:rsid w:val="00C07A3F"/>
    <w:rsid w:val="00C13344"/>
    <w:rsid w:val="00C14DF7"/>
    <w:rsid w:val="00C16238"/>
    <w:rsid w:val="00C17B89"/>
    <w:rsid w:val="00C23C3C"/>
    <w:rsid w:val="00C30F73"/>
    <w:rsid w:val="00C32815"/>
    <w:rsid w:val="00C341EA"/>
    <w:rsid w:val="00C35A47"/>
    <w:rsid w:val="00C37F51"/>
    <w:rsid w:val="00C51AF9"/>
    <w:rsid w:val="00C5237E"/>
    <w:rsid w:val="00C56352"/>
    <w:rsid w:val="00C5715D"/>
    <w:rsid w:val="00C57A5E"/>
    <w:rsid w:val="00C6005D"/>
    <w:rsid w:val="00C60298"/>
    <w:rsid w:val="00C64A4C"/>
    <w:rsid w:val="00C66072"/>
    <w:rsid w:val="00C6659B"/>
    <w:rsid w:val="00C70909"/>
    <w:rsid w:val="00C714F7"/>
    <w:rsid w:val="00C76F48"/>
    <w:rsid w:val="00C803A3"/>
    <w:rsid w:val="00C80554"/>
    <w:rsid w:val="00C8219D"/>
    <w:rsid w:val="00C82F60"/>
    <w:rsid w:val="00C86C0C"/>
    <w:rsid w:val="00C90D0B"/>
    <w:rsid w:val="00C9485B"/>
    <w:rsid w:val="00C94B32"/>
    <w:rsid w:val="00CA1702"/>
    <w:rsid w:val="00CA436A"/>
    <w:rsid w:val="00CB15A4"/>
    <w:rsid w:val="00CB2355"/>
    <w:rsid w:val="00CB530A"/>
    <w:rsid w:val="00CB5D5E"/>
    <w:rsid w:val="00CC181B"/>
    <w:rsid w:val="00CC2027"/>
    <w:rsid w:val="00CC2462"/>
    <w:rsid w:val="00CD5156"/>
    <w:rsid w:val="00CE061B"/>
    <w:rsid w:val="00CE107F"/>
    <w:rsid w:val="00CE311A"/>
    <w:rsid w:val="00CE6833"/>
    <w:rsid w:val="00CF0582"/>
    <w:rsid w:val="00CF1000"/>
    <w:rsid w:val="00CF4A6B"/>
    <w:rsid w:val="00CF6320"/>
    <w:rsid w:val="00CF6FCC"/>
    <w:rsid w:val="00D00526"/>
    <w:rsid w:val="00D00CE2"/>
    <w:rsid w:val="00D021FA"/>
    <w:rsid w:val="00D03999"/>
    <w:rsid w:val="00D133B9"/>
    <w:rsid w:val="00D14597"/>
    <w:rsid w:val="00D212BD"/>
    <w:rsid w:val="00D23391"/>
    <w:rsid w:val="00D24C1E"/>
    <w:rsid w:val="00D316CF"/>
    <w:rsid w:val="00D32F93"/>
    <w:rsid w:val="00D347E9"/>
    <w:rsid w:val="00D36909"/>
    <w:rsid w:val="00D43E1B"/>
    <w:rsid w:val="00D44D1F"/>
    <w:rsid w:val="00D4588C"/>
    <w:rsid w:val="00D5087C"/>
    <w:rsid w:val="00D51727"/>
    <w:rsid w:val="00D54423"/>
    <w:rsid w:val="00D546DE"/>
    <w:rsid w:val="00D56768"/>
    <w:rsid w:val="00D57117"/>
    <w:rsid w:val="00D6159C"/>
    <w:rsid w:val="00D6288A"/>
    <w:rsid w:val="00D6365C"/>
    <w:rsid w:val="00D64E5C"/>
    <w:rsid w:val="00D6505D"/>
    <w:rsid w:val="00D736F7"/>
    <w:rsid w:val="00D7397F"/>
    <w:rsid w:val="00D76704"/>
    <w:rsid w:val="00D76779"/>
    <w:rsid w:val="00D767C5"/>
    <w:rsid w:val="00D76A49"/>
    <w:rsid w:val="00D906E6"/>
    <w:rsid w:val="00D92353"/>
    <w:rsid w:val="00D94CAC"/>
    <w:rsid w:val="00D95614"/>
    <w:rsid w:val="00D9680B"/>
    <w:rsid w:val="00DA662D"/>
    <w:rsid w:val="00DA77E2"/>
    <w:rsid w:val="00DA7DB2"/>
    <w:rsid w:val="00DB1780"/>
    <w:rsid w:val="00DB21A9"/>
    <w:rsid w:val="00DB4F72"/>
    <w:rsid w:val="00DB75E3"/>
    <w:rsid w:val="00DC0807"/>
    <w:rsid w:val="00DC5ECF"/>
    <w:rsid w:val="00DC6A7D"/>
    <w:rsid w:val="00DC71A1"/>
    <w:rsid w:val="00DD4070"/>
    <w:rsid w:val="00DE23C1"/>
    <w:rsid w:val="00DE2D6E"/>
    <w:rsid w:val="00DE4384"/>
    <w:rsid w:val="00DE65B5"/>
    <w:rsid w:val="00DF025F"/>
    <w:rsid w:val="00DF07A8"/>
    <w:rsid w:val="00DF1153"/>
    <w:rsid w:val="00DF3BA0"/>
    <w:rsid w:val="00DF6774"/>
    <w:rsid w:val="00E00117"/>
    <w:rsid w:val="00E00FE6"/>
    <w:rsid w:val="00E07FA7"/>
    <w:rsid w:val="00E168B5"/>
    <w:rsid w:val="00E247D0"/>
    <w:rsid w:val="00E27C08"/>
    <w:rsid w:val="00E32C39"/>
    <w:rsid w:val="00E340CD"/>
    <w:rsid w:val="00E37DAC"/>
    <w:rsid w:val="00E42338"/>
    <w:rsid w:val="00E42B2C"/>
    <w:rsid w:val="00E43851"/>
    <w:rsid w:val="00E43CF8"/>
    <w:rsid w:val="00E44DA4"/>
    <w:rsid w:val="00E45E53"/>
    <w:rsid w:val="00E55532"/>
    <w:rsid w:val="00E55D3C"/>
    <w:rsid w:val="00E56749"/>
    <w:rsid w:val="00E57C05"/>
    <w:rsid w:val="00E638B4"/>
    <w:rsid w:val="00E66C41"/>
    <w:rsid w:val="00E703BB"/>
    <w:rsid w:val="00E713EC"/>
    <w:rsid w:val="00E7293A"/>
    <w:rsid w:val="00E72C09"/>
    <w:rsid w:val="00E7392B"/>
    <w:rsid w:val="00E75C85"/>
    <w:rsid w:val="00E8056B"/>
    <w:rsid w:val="00E81DEA"/>
    <w:rsid w:val="00E8399D"/>
    <w:rsid w:val="00E96118"/>
    <w:rsid w:val="00EA0A65"/>
    <w:rsid w:val="00EA11CD"/>
    <w:rsid w:val="00EA138B"/>
    <w:rsid w:val="00EB16FC"/>
    <w:rsid w:val="00EB42CB"/>
    <w:rsid w:val="00EB4C43"/>
    <w:rsid w:val="00EC0D9B"/>
    <w:rsid w:val="00EC12B6"/>
    <w:rsid w:val="00EC3C78"/>
    <w:rsid w:val="00EC4F8D"/>
    <w:rsid w:val="00ED1A60"/>
    <w:rsid w:val="00ED2D23"/>
    <w:rsid w:val="00ED3815"/>
    <w:rsid w:val="00ED4B36"/>
    <w:rsid w:val="00ED4F21"/>
    <w:rsid w:val="00ED6270"/>
    <w:rsid w:val="00ED795C"/>
    <w:rsid w:val="00EE42CC"/>
    <w:rsid w:val="00EE6F1B"/>
    <w:rsid w:val="00EF0C20"/>
    <w:rsid w:val="00EF3A40"/>
    <w:rsid w:val="00EF56DE"/>
    <w:rsid w:val="00EF624A"/>
    <w:rsid w:val="00EF69C3"/>
    <w:rsid w:val="00F0306E"/>
    <w:rsid w:val="00F05191"/>
    <w:rsid w:val="00F054FF"/>
    <w:rsid w:val="00F1080D"/>
    <w:rsid w:val="00F1230C"/>
    <w:rsid w:val="00F12BA1"/>
    <w:rsid w:val="00F16D8E"/>
    <w:rsid w:val="00F254FE"/>
    <w:rsid w:val="00F3046E"/>
    <w:rsid w:val="00F344D7"/>
    <w:rsid w:val="00F35075"/>
    <w:rsid w:val="00F444CA"/>
    <w:rsid w:val="00F46BE7"/>
    <w:rsid w:val="00F52151"/>
    <w:rsid w:val="00F52292"/>
    <w:rsid w:val="00F522AD"/>
    <w:rsid w:val="00F564D1"/>
    <w:rsid w:val="00F572D0"/>
    <w:rsid w:val="00F66152"/>
    <w:rsid w:val="00F66E83"/>
    <w:rsid w:val="00F7203C"/>
    <w:rsid w:val="00F75A89"/>
    <w:rsid w:val="00F76130"/>
    <w:rsid w:val="00F76EAA"/>
    <w:rsid w:val="00F80939"/>
    <w:rsid w:val="00F80C2C"/>
    <w:rsid w:val="00F81137"/>
    <w:rsid w:val="00F833CF"/>
    <w:rsid w:val="00F83C96"/>
    <w:rsid w:val="00F8443D"/>
    <w:rsid w:val="00F86FAD"/>
    <w:rsid w:val="00F904B9"/>
    <w:rsid w:val="00F9271D"/>
    <w:rsid w:val="00FB1772"/>
    <w:rsid w:val="00FB4997"/>
    <w:rsid w:val="00FB4E2A"/>
    <w:rsid w:val="00FB5F94"/>
    <w:rsid w:val="00FC0868"/>
    <w:rsid w:val="00FC3212"/>
    <w:rsid w:val="00FC52A8"/>
    <w:rsid w:val="00FC72F9"/>
    <w:rsid w:val="00FD2CB8"/>
    <w:rsid w:val="00FD3898"/>
    <w:rsid w:val="00FE064F"/>
    <w:rsid w:val="00FE1174"/>
    <w:rsid w:val="00FE18AA"/>
    <w:rsid w:val="00F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B0AA"/>
  <w15:docId w15:val="{FC021BE1-D828-40F3-934C-88D4EAE1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E4D"/>
    <w:rPr>
      <w:color w:val="0000FF"/>
      <w:u w:val="single"/>
    </w:rPr>
  </w:style>
  <w:style w:type="paragraph" w:styleId="Header">
    <w:name w:val="header"/>
    <w:basedOn w:val="Normal"/>
    <w:link w:val="HeaderChar"/>
    <w:uiPriority w:val="99"/>
    <w:unhideWhenUsed/>
    <w:rsid w:val="00ED3815"/>
    <w:pPr>
      <w:tabs>
        <w:tab w:val="center" w:pos="4680"/>
        <w:tab w:val="right" w:pos="9360"/>
      </w:tabs>
    </w:pPr>
  </w:style>
  <w:style w:type="character" w:customStyle="1" w:styleId="HeaderChar">
    <w:name w:val="Header Char"/>
    <w:basedOn w:val="DefaultParagraphFont"/>
    <w:link w:val="Header"/>
    <w:uiPriority w:val="99"/>
    <w:rsid w:val="00ED3815"/>
    <w:rPr>
      <w:sz w:val="24"/>
      <w:szCs w:val="24"/>
      <w:lang w:eastAsia="en-US"/>
    </w:rPr>
  </w:style>
  <w:style w:type="paragraph" w:styleId="Footer">
    <w:name w:val="footer"/>
    <w:basedOn w:val="Normal"/>
    <w:link w:val="FooterChar"/>
    <w:uiPriority w:val="99"/>
    <w:unhideWhenUsed/>
    <w:rsid w:val="00ED3815"/>
    <w:pPr>
      <w:tabs>
        <w:tab w:val="center" w:pos="4680"/>
        <w:tab w:val="right" w:pos="9360"/>
      </w:tabs>
    </w:pPr>
  </w:style>
  <w:style w:type="character" w:customStyle="1" w:styleId="FooterChar">
    <w:name w:val="Footer Char"/>
    <w:basedOn w:val="DefaultParagraphFont"/>
    <w:link w:val="Footer"/>
    <w:uiPriority w:val="99"/>
    <w:rsid w:val="00ED3815"/>
    <w:rPr>
      <w:sz w:val="24"/>
      <w:szCs w:val="24"/>
      <w:lang w:eastAsia="en-US"/>
    </w:rPr>
  </w:style>
  <w:style w:type="character" w:styleId="CommentReference">
    <w:name w:val="annotation reference"/>
    <w:basedOn w:val="DefaultParagraphFont"/>
    <w:semiHidden/>
    <w:rsid w:val="007E0021"/>
    <w:rPr>
      <w:sz w:val="16"/>
      <w:szCs w:val="16"/>
    </w:rPr>
  </w:style>
  <w:style w:type="paragraph" w:styleId="CommentText">
    <w:name w:val="annotation text"/>
    <w:basedOn w:val="Normal"/>
    <w:semiHidden/>
    <w:rsid w:val="007E0021"/>
    <w:rPr>
      <w:sz w:val="20"/>
      <w:szCs w:val="20"/>
    </w:rPr>
  </w:style>
  <w:style w:type="paragraph" w:styleId="CommentSubject">
    <w:name w:val="annotation subject"/>
    <w:basedOn w:val="CommentText"/>
    <w:next w:val="CommentText"/>
    <w:semiHidden/>
    <w:rsid w:val="007E0021"/>
    <w:rPr>
      <w:b/>
      <w:bCs/>
    </w:rPr>
  </w:style>
  <w:style w:type="paragraph" w:styleId="BalloonText">
    <w:name w:val="Balloon Text"/>
    <w:basedOn w:val="Normal"/>
    <w:semiHidden/>
    <w:rsid w:val="007E0021"/>
    <w:rPr>
      <w:rFonts w:ascii="Tahoma" w:hAnsi="Tahoma" w:cs="Tahoma"/>
      <w:sz w:val="16"/>
      <w:szCs w:val="16"/>
    </w:rPr>
  </w:style>
  <w:style w:type="paragraph" w:styleId="ListParagraph">
    <w:name w:val="List Paragraph"/>
    <w:basedOn w:val="Normal"/>
    <w:link w:val="ListParagraphChar"/>
    <w:uiPriority w:val="34"/>
    <w:qFormat/>
    <w:rsid w:val="00AF0688"/>
    <w:pPr>
      <w:ind w:left="720"/>
      <w:contextualSpacing/>
    </w:pPr>
  </w:style>
  <w:style w:type="character" w:customStyle="1" w:styleId="apple-converted-space">
    <w:name w:val="apple-converted-space"/>
    <w:basedOn w:val="DefaultParagraphFont"/>
    <w:rsid w:val="001378D0"/>
  </w:style>
  <w:style w:type="paragraph" w:styleId="NoSpacing">
    <w:name w:val="No Spacing"/>
    <w:uiPriority w:val="1"/>
    <w:qFormat/>
    <w:rsid w:val="0076580F"/>
    <w:rPr>
      <w:rFonts w:ascii="Calibri" w:eastAsia="Calibri" w:hAnsi="Calibri"/>
      <w:sz w:val="22"/>
      <w:szCs w:val="22"/>
    </w:rPr>
  </w:style>
  <w:style w:type="character" w:styleId="Emphasis">
    <w:name w:val="Emphasis"/>
    <w:basedOn w:val="DefaultParagraphFont"/>
    <w:qFormat/>
    <w:rsid w:val="002976F0"/>
    <w:rPr>
      <w:i/>
      <w:iCs/>
    </w:rPr>
  </w:style>
  <w:style w:type="paragraph" w:styleId="NormalWeb">
    <w:name w:val="Normal (Web)"/>
    <w:basedOn w:val="Normal"/>
    <w:uiPriority w:val="99"/>
    <w:unhideWhenUsed/>
    <w:rsid w:val="00BB4207"/>
    <w:pPr>
      <w:spacing w:before="100" w:beforeAutospacing="1" w:after="100" w:afterAutospacing="1"/>
    </w:pPr>
  </w:style>
  <w:style w:type="character" w:styleId="Strong">
    <w:name w:val="Strong"/>
    <w:basedOn w:val="DefaultParagraphFont"/>
    <w:uiPriority w:val="22"/>
    <w:qFormat/>
    <w:rsid w:val="00BB4207"/>
    <w:rPr>
      <w:b/>
      <w:bCs/>
    </w:rPr>
  </w:style>
  <w:style w:type="character" w:styleId="FollowedHyperlink">
    <w:name w:val="FollowedHyperlink"/>
    <w:basedOn w:val="DefaultParagraphFont"/>
    <w:rsid w:val="00BB4207"/>
    <w:rPr>
      <w:color w:val="800080" w:themeColor="followedHyperlink"/>
      <w:u w:val="single"/>
    </w:rPr>
  </w:style>
  <w:style w:type="paragraph" w:customStyle="1" w:styleId="DataField11pt-Single">
    <w:name w:val="Data Field 11pt-Single"/>
    <w:basedOn w:val="Normal"/>
    <w:link w:val="DataField11pt-SingleChar"/>
    <w:rsid w:val="00A27177"/>
    <w:pPr>
      <w:autoSpaceDE w:val="0"/>
      <w:autoSpaceDN w:val="0"/>
    </w:pPr>
    <w:rPr>
      <w:rFonts w:ascii="Arial" w:hAnsi="Arial" w:cs="Arial"/>
      <w:sz w:val="22"/>
      <w:szCs w:val="20"/>
    </w:rPr>
  </w:style>
  <w:style w:type="character" w:customStyle="1" w:styleId="DataField11pt-SingleChar">
    <w:name w:val="Data Field 11pt-Single Char"/>
    <w:link w:val="DataField11pt-Single"/>
    <w:rsid w:val="00A27177"/>
    <w:rPr>
      <w:rFonts w:ascii="Arial" w:hAnsi="Arial" w:cs="Arial"/>
      <w:sz w:val="22"/>
    </w:rPr>
  </w:style>
  <w:style w:type="paragraph" w:customStyle="1" w:styleId="BodyA">
    <w:name w:val="Body A"/>
    <w:rsid w:val="004D2D4A"/>
    <w:rPr>
      <w:rFonts w:ascii="Helvetica" w:eastAsia="ヒラギノ角ゴ Pro W3" w:hAnsi="Helvetica"/>
      <w:color w:val="000000"/>
      <w:sz w:val="24"/>
    </w:rPr>
  </w:style>
  <w:style w:type="character" w:customStyle="1" w:styleId="jrnl">
    <w:name w:val="jrnl"/>
    <w:basedOn w:val="DefaultParagraphFont"/>
    <w:rsid w:val="00651129"/>
  </w:style>
  <w:style w:type="paragraph" w:customStyle="1" w:styleId="Default">
    <w:name w:val="Default"/>
    <w:rsid w:val="00B95A71"/>
    <w:pPr>
      <w:autoSpaceDE w:val="0"/>
      <w:autoSpaceDN w:val="0"/>
      <w:adjustRightInd w:val="0"/>
    </w:pPr>
    <w:rPr>
      <w:color w:val="000000"/>
      <w:sz w:val="24"/>
      <w:szCs w:val="24"/>
    </w:rPr>
  </w:style>
  <w:style w:type="paragraph" w:customStyle="1" w:styleId="EndNoteBibliographyTitle">
    <w:name w:val="EndNote Bibliography Title"/>
    <w:basedOn w:val="Normal"/>
    <w:link w:val="EndNoteBibliographyTitleChar"/>
    <w:rsid w:val="000F2A50"/>
    <w:pPr>
      <w:jc w:val="center"/>
    </w:pPr>
    <w:rPr>
      <w:noProof/>
    </w:rPr>
  </w:style>
  <w:style w:type="character" w:customStyle="1" w:styleId="ListParagraphChar">
    <w:name w:val="List Paragraph Char"/>
    <w:basedOn w:val="DefaultParagraphFont"/>
    <w:link w:val="ListParagraph"/>
    <w:uiPriority w:val="34"/>
    <w:rsid w:val="000F2A50"/>
    <w:rPr>
      <w:sz w:val="24"/>
      <w:szCs w:val="24"/>
    </w:rPr>
  </w:style>
  <w:style w:type="character" w:customStyle="1" w:styleId="EndNoteBibliographyTitleChar">
    <w:name w:val="EndNote Bibliography Title Char"/>
    <w:basedOn w:val="ListParagraphChar"/>
    <w:link w:val="EndNoteBibliographyTitle"/>
    <w:rsid w:val="000F2A50"/>
    <w:rPr>
      <w:noProof/>
      <w:sz w:val="24"/>
      <w:szCs w:val="24"/>
    </w:rPr>
  </w:style>
  <w:style w:type="paragraph" w:customStyle="1" w:styleId="EndNoteBibliography">
    <w:name w:val="EndNote Bibliography"/>
    <w:basedOn w:val="Normal"/>
    <w:link w:val="EndNoteBibliographyChar"/>
    <w:rsid w:val="000F2A50"/>
    <w:rPr>
      <w:noProof/>
    </w:rPr>
  </w:style>
  <w:style w:type="character" w:customStyle="1" w:styleId="EndNoteBibliographyChar">
    <w:name w:val="EndNote Bibliography Char"/>
    <w:basedOn w:val="ListParagraphChar"/>
    <w:link w:val="EndNoteBibliography"/>
    <w:rsid w:val="000F2A5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161">
      <w:bodyDiv w:val="1"/>
      <w:marLeft w:val="0"/>
      <w:marRight w:val="0"/>
      <w:marTop w:val="0"/>
      <w:marBottom w:val="0"/>
      <w:divBdr>
        <w:top w:val="none" w:sz="0" w:space="0" w:color="auto"/>
        <w:left w:val="none" w:sz="0" w:space="0" w:color="auto"/>
        <w:bottom w:val="none" w:sz="0" w:space="0" w:color="auto"/>
        <w:right w:val="none" w:sz="0" w:space="0" w:color="auto"/>
      </w:divBdr>
    </w:div>
    <w:div w:id="46028878">
      <w:bodyDiv w:val="1"/>
      <w:marLeft w:val="0"/>
      <w:marRight w:val="0"/>
      <w:marTop w:val="0"/>
      <w:marBottom w:val="0"/>
      <w:divBdr>
        <w:top w:val="none" w:sz="0" w:space="0" w:color="auto"/>
        <w:left w:val="none" w:sz="0" w:space="0" w:color="auto"/>
        <w:bottom w:val="none" w:sz="0" w:space="0" w:color="auto"/>
        <w:right w:val="none" w:sz="0" w:space="0" w:color="auto"/>
      </w:divBdr>
    </w:div>
    <w:div w:id="121383314">
      <w:bodyDiv w:val="1"/>
      <w:marLeft w:val="0"/>
      <w:marRight w:val="0"/>
      <w:marTop w:val="0"/>
      <w:marBottom w:val="0"/>
      <w:divBdr>
        <w:top w:val="none" w:sz="0" w:space="0" w:color="auto"/>
        <w:left w:val="none" w:sz="0" w:space="0" w:color="auto"/>
        <w:bottom w:val="none" w:sz="0" w:space="0" w:color="auto"/>
        <w:right w:val="none" w:sz="0" w:space="0" w:color="auto"/>
      </w:divBdr>
    </w:div>
    <w:div w:id="171262141">
      <w:bodyDiv w:val="1"/>
      <w:marLeft w:val="0"/>
      <w:marRight w:val="0"/>
      <w:marTop w:val="0"/>
      <w:marBottom w:val="0"/>
      <w:divBdr>
        <w:top w:val="none" w:sz="0" w:space="0" w:color="auto"/>
        <w:left w:val="none" w:sz="0" w:space="0" w:color="auto"/>
        <w:bottom w:val="none" w:sz="0" w:space="0" w:color="auto"/>
        <w:right w:val="none" w:sz="0" w:space="0" w:color="auto"/>
      </w:divBdr>
    </w:div>
    <w:div w:id="190730693">
      <w:bodyDiv w:val="1"/>
      <w:marLeft w:val="0"/>
      <w:marRight w:val="0"/>
      <w:marTop w:val="0"/>
      <w:marBottom w:val="0"/>
      <w:divBdr>
        <w:top w:val="none" w:sz="0" w:space="0" w:color="auto"/>
        <w:left w:val="none" w:sz="0" w:space="0" w:color="auto"/>
        <w:bottom w:val="none" w:sz="0" w:space="0" w:color="auto"/>
        <w:right w:val="none" w:sz="0" w:space="0" w:color="auto"/>
      </w:divBdr>
    </w:div>
    <w:div w:id="201602723">
      <w:bodyDiv w:val="1"/>
      <w:marLeft w:val="0"/>
      <w:marRight w:val="0"/>
      <w:marTop w:val="0"/>
      <w:marBottom w:val="0"/>
      <w:divBdr>
        <w:top w:val="none" w:sz="0" w:space="0" w:color="auto"/>
        <w:left w:val="none" w:sz="0" w:space="0" w:color="auto"/>
        <w:bottom w:val="none" w:sz="0" w:space="0" w:color="auto"/>
        <w:right w:val="none" w:sz="0" w:space="0" w:color="auto"/>
      </w:divBdr>
    </w:div>
    <w:div w:id="218178099">
      <w:bodyDiv w:val="1"/>
      <w:marLeft w:val="0"/>
      <w:marRight w:val="0"/>
      <w:marTop w:val="0"/>
      <w:marBottom w:val="0"/>
      <w:divBdr>
        <w:top w:val="none" w:sz="0" w:space="0" w:color="auto"/>
        <w:left w:val="none" w:sz="0" w:space="0" w:color="auto"/>
        <w:bottom w:val="none" w:sz="0" w:space="0" w:color="auto"/>
        <w:right w:val="none" w:sz="0" w:space="0" w:color="auto"/>
      </w:divBdr>
      <w:divsChild>
        <w:div w:id="103423037">
          <w:marLeft w:val="0"/>
          <w:marRight w:val="0"/>
          <w:marTop w:val="0"/>
          <w:marBottom w:val="0"/>
          <w:divBdr>
            <w:top w:val="none" w:sz="0" w:space="0" w:color="auto"/>
            <w:left w:val="none" w:sz="0" w:space="0" w:color="auto"/>
            <w:bottom w:val="none" w:sz="0" w:space="0" w:color="auto"/>
            <w:right w:val="none" w:sz="0" w:space="0" w:color="auto"/>
          </w:divBdr>
        </w:div>
        <w:div w:id="285503111">
          <w:marLeft w:val="0"/>
          <w:marRight w:val="0"/>
          <w:marTop w:val="0"/>
          <w:marBottom w:val="0"/>
          <w:divBdr>
            <w:top w:val="none" w:sz="0" w:space="0" w:color="auto"/>
            <w:left w:val="none" w:sz="0" w:space="0" w:color="auto"/>
            <w:bottom w:val="none" w:sz="0" w:space="0" w:color="auto"/>
            <w:right w:val="none" w:sz="0" w:space="0" w:color="auto"/>
          </w:divBdr>
        </w:div>
        <w:div w:id="343896849">
          <w:marLeft w:val="0"/>
          <w:marRight w:val="0"/>
          <w:marTop w:val="0"/>
          <w:marBottom w:val="0"/>
          <w:divBdr>
            <w:top w:val="none" w:sz="0" w:space="0" w:color="auto"/>
            <w:left w:val="none" w:sz="0" w:space="0" w:color="auto"/>
            <w:bottom w:val="none" w:sz="0" w:space="0" w:color="auto"/>
            <w:right w:val="none" w:sz="0" w:space="0" w:color="auto"/>
          </w:divBdr>
        </w:div>
        <w:div w:id="749349988">
          <w:marLeft w:val="0"/>
          <w:marRight w:val="0"/>
          <w:marTop w:val="0"/>
          <w:marBottom w:val="0"/>
          <w:divBdr>
            <w:top w:val="none" w:sz="0" w:space="0" w:color="auto"/>
            <w:left w:val="none" w:sz="0" w:space="0" w:color="auto"/>
            <w:bottom w:val="none" w:sz="0" w:space="0" w:color="auto"/>
            <w:right w:val="none" w:sz="0" w:space="0" w:color="auto"/>
          </w:divBdr>
        </w:div>
        <w:div w:id="1537038613">
          <w:marLeft w:val="0"/>
          <w:marRight w:val="0"/>
          <w:marTop w:val="0"/>
          <w:marBottom w:val="0"/>
          <w:divBdr>
            <w:top w:val="none" w:sz="0" w:space="0" w:color="auto"/>
            <w:left w:val="none" w:sz="0" w:space="0" w:color="auto"/>
            <w:bottom w:val="none" w:sz="0" w:space="0" w:color="auto"/>
            <w:right w:val="none" w:sz="0" w:space="0" w:color="auto"/>
          </w:divBdr>
        </w:div>
        <w:div w:id="1580285310">
          <w:marLeft w:val="0"/>
          <w:marRight w:val="0"/>
          <w:marTop w:val="0"/>
          <w:marBottom w:val="0"/>
          <w:divBdr>
            <w:top w:val="none" w:sz="0" w:space="0" w:color="auto"/>
            <w:left w:val="none" w:sz="0" w:space="0" w:color="auto"/>
            <w:bottom w:val="none" w:sz="0" w:space="0" w:color="auto"/>
            <w:right w:val="none" w:sz="0" w:space="0" w:color="auto"/>
          </w:divBdr>
        </w:div>
        <w:div w:id="1783375704">
          <w:marLeft w:val="0"/>
          <w:marRight w:val="0"/>
          <w:marTop w:val="0"/>
          <w:marBottom w:val="0"/>
          <w:divBdr>
            <w:top w:val="none" w:sz="0" w:space="0" w:color="auto"/>
            <w:left w:val="none" w:sz="0" w:space="0" w:color="auto"/>
            <w:bottom w:val="none" w:sz="0" w:space="0" w:color="auto"/>
            <w:right w:val="none" w:sz="0" w:space="0" w:color="auto"/>
          </w:divBdr>
        </w:div>
        <w:div w:id="1893497914">
          <w:marLeft w:val="0"/>
          <w:marRight w:val="0"/>
          <w:marTop w:val="0"/>
          <w:marBottom w:val="0"/>
          <w:divBdr>
            <w:top w:val="none" w:sz="0" w:space="0" w:color="auto"/>
            <w:left w:val="none" w:sz="0" w:space="0" w:color="auto"/>
            <w:bottom w:val="none" w:sz="0" w:space="0" w:color="auto"/>
            <w:right w:val="none" w:sz="0" w:space="0" w:color="auto"/>
          </w:divBdr>
        </w:div>
        <w:div w:id="1983457302">
          <w:marLeft w:val="0"/>
          <w:marRight w:val="0"/>
          <w:marTop w:val="0"/>
          <w:marBottom w:val="0"/>
          <w:divBdr>
            <w:top w:val="none" w:sz="0" w:space="0" w:color="auto"/>
            <w:left w:val="none" w:sz="0" w:space="0" w:color="auto"/>
            <w:bottom w:val="none" w:sz="0" w:space="0" w:color="auto"/>
            <w:right w:val="none" w:sz="0" w:space="0" w:color="auto"/>
          </w:divBdr>
        </w:div>
        <w:div w:id="2008820786">
          <w:marLeft w:val="0"/>
          <w:marRight w:val="0"/>
          <w:marTop w:val="0"/>
          <w:marBottom w:val="0"/>
          <w:divBdr>
            <w:top w:val="none" w:sz="0" w:space="0" w:color="auto"/>
            <w:left w:val="none" w:sz="0" w:space="0" w:color="auto"/>
            <w:bottom w:val="none" w:sz="0" w:space="0" w:color="auto"/>
            <w:right w:val="none" w:sz="0" w:space="0" w:color="auto"/>
          </w:divBdr>
        </w:div>
      </w:divsChild>
    </w:div>
    <w:div w:id="224024530">
      <w:bodyDiv w:val="1"/>
      <w:marLeft w:val="0"/>
      <w:marRight w:val="0"/>
      <w:marTop w:val="0"/>
      <w:marBottom w:val="0"/>
      <w:divBdr>
        <w:top w:val="none" w:sz="0" w:space="0" w:color="auto"/>
        <w:left w:val="none" w:sz="0" w:space="0" w:color="auto"/>
        <w:bottom w:val="none" w:sz="0" w:space="0" w:color="auto"/>
        <w:right w:val="none" w:sz="0" w:space="0" w:color="auto"/>
      </w:divBdr>
    </w:div>
    <w:div w:id="278298384">
      <w:bodyDiv w:val="1"/>
      <w:marLeft w:val="0"/>
      <w:marRight w:val="0"/>
      <w:marTop w:val="0"/>
      <w:marBottom w:val="0"/>
      <w:divBdr>
        <w:top w:val="none" w:sz="0" w:space="0" w:color="auto"/>
        <w:left w:val="none" w:sz="0" w:space="0" w:color="auto"/>
        <w:bottom w:val="none" w:sz="0" w:space="0" w:color="auto"/>
        <w:right w:val="none" w:sz="0" w:space="0" w:color="auto"/>
      </w:divBdr>
    </w:div>
    <w:div w:id="279188690">
      <w:bodyDiv w:val="1"/>
      <w:marLeft w:val="0"/>
      <w:marRight w:val="0"/>
      <w:marTop w:val="0"/>
      <w:marBottom w:val="0"/>
      <w:divBdr>
        <w:top w:val="none" w:sz="0" w:space="0" w:color="auto"/>
        <w:left w:val="none" w:sz="0" w:space="0" w:color="auto"/>
        <w:bottom w:val="none" w:sz="0" w:space="0" w:color="auto"/>
        <w:right w:val="none" w:sz="0" w:space="0" w:color="auto"/>
      </w:divBdr>
    </w:div>
    <w:div w:id="291442438">
      <w:bodyDiv w:val="1"/>
      <w:marLeft w:val="0"/>
      <w:marRight w:val="0"/>
      <w:marTop w:val="0"/>
      <w:marBottom w:val="0"/>
      <w:divBdr>
        <w:top w:val="none" w:sz="0" w:space="0" w:color="auto"/>
        <w:left w:val="none" w:sz="0" w:space="0" w:color="auto"/>
        <w:bottom w:val="none" w:sz="0" w:space="0" w:color="auto"/>
        <w:right w:val="none" w:sz="0" w:space="0" w:color="auto"/>
      </w:divBdr>
    </w:div>
    <w:div w:id="317347774">
      <w:bodyDiv w:val="1"/>
      <w:marLeft w:val="0"/>
      <w:marRight w:val="0"/>
      <w:marTop w:val="0"/>
      <w:marBottom w:val="0"/>
      <w:divBdr>
        <w:top w:val="none" w:sz="0" w:space="0" w:color="auto"/>
        <w:left w:val="none" w:sz="0" w:space="0" w:color="auto"/>
        <w:bottom w:val="none" w:sz="0" w:space="0" w:color="auto"/>
        <w:right w:val="none" w:sz="0" w:space="0" w:color="auto"/>
      </w:divBdr>
      <w:divsChild>
        <w:div w:id="549532189">
          <w:marLeft w:val="0"/>
          <w:marRight w:val="0"/>
          <w:marTop w:val="0"/>
          <w:marBottom w:val="0"/>
          <w:divBdr>
            <w:top w:val="none" w:sz="0" w:space="0" w:color="auto"/>
            <w:left w:val="none" w:sz="0" w:space="0" w:color="auto"/>
            <w:bottom w:val="none" w:sz="0" w:space="0" w:color="auto"/>
            <w:right w:val="none" w:sz="0" w:space="0" w:color="auto"/>
          </w:divBdr>
        </w:div>
      </w:divsChild>
    </w:div>
    <w:div w:id="520165135">
      <w:bodyDiv w:val="1"/>
      <w:marLeft w:val="0"/>
      <w:marRight w:val="0"/>
      <w:marTop w:val="0"/>
      <w:marBottom w:val="0"/>
      <w:divBdr>
        <w:top w:val="none" w:sz="0" w:space="0" w:color="auto"/>
        <w:left w:val="none" w:sz="0" w:space="0" w:color="auto"/>
        <w:bottom w:val="none" w:sz="0" w:space="0" w:color="auto"/>
        <w:right w:val="none" w:sz="0" w:space="0" w:color="auto"/>
      </w:divBdr>
    </w:div>
    <w:div w:id="524026772">
      <w:bodyDiv w:val="1"/>
      <w:marLeft w:val="0"/>
      <w:marRight w:val="0"/>
      <w:marTop w:val="0"/>
      <w:marBottom w:val="0"/>
      <w:divBdr>
        <w:top w:val="none" w:sz="0" w:space="0" w:color="auto"/>
        <w:left w:val="none" w:sz="0" w:space="0" w:color="auto"/>
        <w:bottom w:val="none" w:sz="0" w:space="0" w:color="auto"/>
        <w:right w:val="none" w:sz="0" w:space="0" w:color="auto"/>
      </w:divBdr>
    </w:div>
    <w:div w:id="549657187">
      <w:bodyDiv w:val="1"/>
      <w:marLeft w:val="0"/>
      <w:marRight w:val="0"/>
      <w:marTop w:val="0"/>
      <w:marBottom w:val="0"/>
      <w:divBdr>
        <w:top w:val="none" w:sz="0" w:space="0" w:color="auto"/>
        <w:left w:val="none" w:sz="0" w:space="0" w:color="auto"/>
        <w:bottom w:val="none" w:sz="0" w:space="0" w:color="auto"/>
        <w:right w:val="none" w:sz="0" w:space="0" w:color="auto"/>
      </w:divBdr>
    </w:div>
    <w:div w:id="567301989">
      <w:bodyDiv w:val="1"/>
      <w:marLeft w:val="0"/>
      <w:marRight w:val="0"/>
      <w:marTop w:val="0"/>
      <w:marBottom w:val="0"/>
      <w:divBdr>
        <w:top w:val="none" w:sz="0" w:space="0" w:color="auto"/>
        <w:left w:val="none" w:sz="0" w:space="0" w:color="auto"/>
        <w:bottom w:val="none" w:sz="0" w:space="0" w:color="auto"/>
        <w:right w:val="none" w:sz="0" w:space="0" w:color="auto"/>
      </w:divBdr>
    </w:div>
    <w:div w:id="596789098">
      <w:bodyDiv w:val="1"/>
      <w:marLeft w:val="0"/>
      <w:marRight w:val="0"/>
      <w:marTop w:val="0"/>
      <w:marBottom w:val="0"/>
      <w:divBdr>
        <w:top w:val="none" w:sz="0" w:space="0" w:color="auto"/>
        <w:left w:val="none" w:sz="0" w:space="0" w:color="auto"/>
        <w:bottom w:val="none" w:sz="0" w:space="0" w:color="auto"/>
        <w:right w:val="none" w:sz="0" w:space="0" w:color="auto"/>
      </w:divBdr>
    </w:div>
    <w:div w:id="674113000">
      <w:bodyDiv w:val="1"/>
      <w:marLeft w:val="0"/>
      <w:marRight w:val="0"/>
      <w:marTop w:val="0"/>
      <w:marBottom w:val="0"/>
      <w:divBdr>
        <w:top w:val="none" w:sz="0" w:space="0" w:color="auto"/>
        <w:left w:val="none" w:sz="0" w:space="0" w:color="auto"/>
        <w:bottom w:val="none" w:sz="0" w:space="0" w:color="auto"/>
        <w:right w:val="none" w:sz="0" w:space="0" w:color="auto"/>
      </w:divBdr>
    </w:div>
    <w:div w:id="700860165">
      <w:bodyDiv w:val="1"/>
      <w:marLeft w:val="0"/>
      <w:marRight w:val="0"/>
      <w:marTop w:val="0"/>
      <w:marBottom w:val="0"/>
      <w:divBdr>
        <w:top w:val="none" w:sz="0" w:space="0" w:color="auto"/>
        <w:left w:val="none" w:sz="0" w:space="0" w:color="auto"/>
        <w:bottom w:val="none" w:sz="0" w:space="0" w:color="auto"/>
        <w:right w:val="none" w:sz="0" w:space="0" w:color="auto"/>
      </w:divBdr>
      <w:divsChild>
        <w:div w:id="1306204918">
          <w:marLeft w:val="0"/>
          <w:marRight w:val="0"/>
          <w:marTop w:val="0"/>
          <w:marBottom w:val="0"/>
          <w:divBdr>
            <w:top w:val="none" w:sz="0" w:space="0" w:color="auto"/>
            <w:left w:val="none" w:sz="0" w:space="0" w:color="auto"/>
            <w:bottom w:val="none" w:sz="0" w:space="0" w:color="auto"/>
            <w:right w:val="none" w:sz="0" w:space="0" w:color="auto"/>
          </w:divBdr>
        </w:div>
      </w:divsChild>
    </w:div>
    <w:div w:id="702944396">
      <w:bodyDiv w:val="1"/>
      <w:marLeft w:val="0"/>
      <w:marRight w:val="0"/>
      <w:marTop w:val="0"/>
      <w:marBottom w:val="0"/>
      <w:divBdr>
        <w:top w:val="none" w:sz="0" w:space="0" w:color="auto"/>
        <w:left w:val="none" w:sz="0" w:space="0" w:color="auto"/>
        <w:bottom w:val="none" w:sz="0" w:space="0" w:color="auto"/>
        <w:right w:val="none" w:sz="0" w:space="0" w:color="auto"/>
      </w:divBdr>
    </w:div>
    <w:div w:id="733772522">
      <w:bodyDiv w:val="1"/>
      <w:marLeft w:val="0"/>
      <w:marRight w:val="0"/>
      <w:marTop w:val="0"/>
      <w:marBottom w:val="0"/>
      <w:divBdr>
        <w:top w:val="none" w:sz="0" w:space="0" w:color="auto"/>
        <w:left w:val="none" w:sz="0" w:space="0" w:color="auto"/>
        <w:bottom w:val="none" w:sz="0" w:space="0" w:color="auto"/>
        <w:right w:val="none" w:sz="0" w:space="0" w:color="auto"/>
      </w:divBdr>
    </w:div>
    <w:div w:id="829056592">
      <w:bodyDiv w:val="1"/>
      <w:marLeft w:val="0"/>
      <w:marRight w:val="0"/>
      <w:marTop w:val="0"/>
      <w:marBottom w:val="0"/>
      <w:divBdr>
        <w:top w:val="none" w:sz="0" w:space="0" w:color="auto"/>
        <w:left w:val="none" w:sz="0" w:space="0" w:color="auto"/>
        <w:bottom w:val="none" w:sz="0" w:space="0" w:color="auto"/>
        <w:right w:val="none" w:sz="0" w:space="0" w:color="auto"/>
      </w:divBdr>
    </w:div>
    <w:div w:id="952202263">
      <w:bodyDiv w:val="1"/>
      <w:marLeft w:val="0"/>
      <w:marRight w:val="0"/>
      <w:marTop w:val="0"/>
      <w:marBottom w:val="0"/>
      <w:divBdr>
        <w:top w:val="none" w:sz="0" w:space="0" w:color="auto"/>
        <w:left w:val="none" w:sz="0" w:space="0" w:color="auto"/>
        <w:bottom w:val="none" w:sz="0" w:space="0" w:color="auto"/>
        <w:right w:val="none" w:sz="0" w:space="0" w:color="auto"/>
      </w:divBdr>
    </w:div>
    <w:div w:id="1031300496">
      <w:bodyDiv w:val="1"/>
      <w:marLeft w:val="0"/>
      <w:marRight w:val="0"/>
      <w:marTop w:val="0"/>
      <w:marBottom w:val="0"/>
      <w:divBdr>
        <w:top w:val="none" w:sz="0" w:space="0" w:color="auto"/>
        <w:left w:val="none" w:sz="0" w:space="0" w:color="auto"/>
        <w:bottom w:val="none" w:sz="0" w:space="0" w:color="auto"/>
        <w:right w:val="none" w:sz="0" w:space="0" w:color="auto"/>
      </w:divBdr>
      <w:divsChild>
        <w:div w:id="1339962637">
          <w:marLeft w:val="0"/>
          <w:marRight w:val="0"/>
          <w:marTop w:val="34"/>
          <w:marBottom w:val="34"/>
          <w:divBdr>
            <w:top w:val="none" w:sz="0" w:space="0" w:color="auto"/>
            <w:left w:val="none" w:sz="0" w:space="0" w:color="auto"/>
            <w:bottom w:val="none" w:sz="0" w:space="0" w:color="auto"/>
            <w:right w:val="none" w:sz="0" w:space="0" w:color="auto"/>
          </w:divBdr>
        </w:div>
      </w:divsChild>
    </w:div>
    <w:div w:id="1082414447">
      <w:bodyDiv w:val="1"/>
      <w:marLeft w:val="0"/>
      <w:marRight w:val="0"/>
      <w:marTop w:val="0"/>
      <w:marBottom w:val="0"/>
      <w:divBdr>
        <w:top w:val="none" w:sz="0" w:space="0" w:color="auto"/>
        <w:left w:val="none" w:sz="0" w:space="0" w:color="auto"/>
        <w:bottom w:val="none" w:sz="0" w:space="0" w:color="auto"/>
        <w:right w:val="none" w:sz="0" w:space="0" w:color="auto"/>
      </w:divBdr>
    </w:div>
    <w:div w:id="1124889773">
      <w:bodyDiv w:val="1"/>
      <w:marLeft w:val="0"/>
      <w:marRight w:val="0"/>
      <w:marTop w:val="0"/>
      <w:marBottom w:val="0"/>
      <w:divBdr>
        <w:top w:val="none" w:sz="0" w:space="0" w:color="auto"/>
        <w:left w:val="none" w:sz="0" w:space="0" w:color="auto"/>
        <w:bottom w:val="none" w:sz="0" w:space="0" w:color="auto"/>
        <w:right w:val="none" w:sz="0" w:space="0" w:color="auto"/>
      </w:divBdr>
    </w:div>
    <w:div w:id="1160659708">
      <w:bodyDiv w:val="1"/>
      <w:marLeft w:val="0"/>
      <w:marRight w:val="0"/>
      <w:marTop w:val="0"/>
      <w:marBottom w:val="0"/>
      <w:divBdr>
        <w:top w:val="none" w:sz="0" w:space="0" w:color="auto"/>
        <w:left w:val="none" w:sz="0" w:space="0" w:color="auto"/>
        <w:bottom w:val="none" w:sz="0" w:space="0" w:color="auto"/>
        <w:right w:val="none" w:sz="0" w:space="0" w:color="auto"/>
      </w:divBdr>
    </w:div>
    <w:div w:id="1225489296">
      <w:bodyDiv w:val="1"/>
      <w:marLeft w:val="0"/>
      <w:marRight w:val="0"/>
      <w:marTop w:val="0"/>
      <w:marBottom w:val="0"/>
      <w:divBdr>
        <w:top w:val="none" w:sz="0" w:space="0" w:color="auto"/>
        <w:left w:val="none" w:sz="0" w:space="0" w:color="auto"/>
        <w:bottom w:val="none" w:sz="0" w:space="0" w:color="auto"/>
        <w:right w:val="none" w:sz="0" w:space="0" w:color="auto"/>
      </w:divBdr>
    </w:div>
    <w:div w:id="1241603678">
      <w:bodyDiv w:val="1"/>
      <w:marLeft w:val="0"/>
      <w:marRight w:val="0"/>
      <w:marTop w:val="0"/>
      <w:marBottom w:val="0"/>
      <w:divBdr>
        <w:top w:val="none" w:sz="0" w:space="0" w:color="auto"/>
        <w:left w:val="none" w:sz="0" w:space="0" w:color="auto"/>
        <w:bottom w:val="none" w:sz="0" w:space="0" w:color="auto"/>
        <w:right w:val="none" w:sz="0" w:space="0" w:color="auto"/>
      </w:divBdr>
    </w:div>
    <w:div w:id="1430391092">
      <w:bodyDiv w:val="1"/>
      <w:marLeft w:val="0"/>
      <w:marRight w:val="0"/>
      <w:marTop w:val="0"/>
      <w:marBottom w:val="0"/>
      <w:divBdr>
        <w:top w:val="none" w:sz="0" w:space="0" w:color="auto"/>
        <w:left w:val="none" w:sz="0" w:space="0" w:color="auto"/>
        <w:bottom w:val="none" w:sz="0" w:space="0" w:color="auto"/>
        <w:right w:val="none" w:sz="0" w:space="0" w:color="auto"/>
      </w:divBdr>
    </w:div>
    <w:div w:id="1509060420">
      <w:bodyDiv w:val="1"/>
      <w:marLeft w:val="0"/>
      <w:marRight w:val="0"/>
      <w:marTop w:val="0"/>
      <w:marBottom w:val="0"/>
      <w:divBdr>
        <w:top w:val="none" w:sz="0" w:space="0" w:color="auto"/>
        <w:left w:val="none" w:sz="0" w:space="0" w:color="auto"/>
        <w:bottom w:val="none" w:sz="0" w:space="0" w:color="auto"/>
        <w:right w:val="none" w:sz="0" w:space="0" w:color="auto"/>
      </w:divBdr>
    </w:div>
    <w:div w:id="1512530746">
      <w:bodyDiv w:val="1"/>
      <w:marLeft w:val="0"/>
      <w:marRight w:val="0"/>
      <w:marTop w:val="0"/>
      <w:marBottom w:val="0"/>
      <w:divBdr>
        <w:top w:val="none" w:sz="0" w:space="0" w:color="auto"/>
        <w:left w:val="none" w:sz="0" w:space="0" w:color="auto"/>
        <w:bottom w:val="none" w:sz="0" w:space="0" w:color="auto"/>
        <w:right w:val="none" w:sz="0" w:space="0" w:color="auto"/>
      </w:divBdr>
    </w:div>
    <w:div w:id="1520387625">
      <w:bodyDiv w:val="1"/>
      <w:marLeft w:val="0"/>
      <w:marRight w:val="0"/>
      <w:marTop w:val="0"/>
      <w:marBottom w:val="0"/>
      <w:divBdr>
        <w:top w:val="none" w:sz="0" w:space="0" w:color="auto"/>
        <w:left w:val="none" w:sz="0" w:space="0" w:color="auto"/>
        <w:bottom w:val="none" w:sz="0" w:space="0" w:color="auto"/>
        <w:right w:val="none" w:sz="0" w:space="0" w:color="auto"/>
      </w:divBdr>
    </w:div>
    <w:div w:id="1699038573">
      <w:bodyDiv w:val="1"/>
      <w:marLeft w:val="0"/>
      <w:marRight w:val="0"/>
      <w:marTop w:val="0"/>
      <w:marBottom w:val="0"/>
      <w:divBdr>
        <w:top w:val="none" w:sz="0" w:space="0" w:color="auto"/>
        <w:left w:val="none" w:sz="0" w:space="0" w:color="auto"/>
        <w:bottom w:val="none" w:sz="0" w:space="0" w:color="auto"/>
        <w:right w:val="none" w:sz="0" w:space="0" w:color="auto"/>
      </w:divBdr>
    </w:div>
    <w:div w:id="1706517028">
      <w:bodyDiv w:val="1"/>
      <w:marLeft w:val="0"/>
      <w:marRight w:val="0"/>
      <w:marTop w:val="0"/>
      <w:marBottom w:val="0"/>
      <w:divBdr>
        <w:top w:val="none" w:sz="0" w:space="0" w:color="auto"/>
        <w:left w:val="none" w:sz="0" w:space="0" w:color="auto"/>
        <w:bottom w:val="none" w:sz="0" w:space="0" w:color="auto"/>
        <w:right w:val="none" w:sz="0" w:space="0" w:color="auto"/>
      </w:divBdr>
    </w:div>
    <w:div w:id="1750038862">
      <w:bodyDiv w:val="1"/>
      <w:marLeft w:val="0"/>
      <w:marRight w:val="0"/>
      <w:marTop w:val="0"/>
      <w:marBottom w:val="0"/>
      <w:divBdr>
        <w:top w:val="none" w:sz="0" w:space="0" w:color="auto"/>
        <w:left w:val="none" w:sz="0" w:space="0" w:color="auto"/>
        <w:bottom w:val="none" w:sz="0" w:space="0" w:color="auto"/>
        <w:right w:val="none" w:sz="0" w:space="0" w:color="auto"/>
      </w:divBdr>
    </w:div>
    <w:div w:id="1966302367">
      <w:bodyDiv w:val="1"/>
      <w:marLeft w:val="0"/>
      <w:marRight w:val="0"/>
      <w:marTop w:val="0"/>
      <w:marBottom w:val="0"/>
      <w:divBdr>
        <w:top w:val="none" w:sz="0" w:space="0" w:color="auto"/>
        <w:left w:val="none" w:sz="0" w:space="0" w:color="auto"/>
        <w:bottom w:val="none" w:sz="0" w:space="0" w:color="auto"/>
        <w:right w:val="none" w:sz="0" w:space="0" w:color="auto"/>
      </w:divBdr>
    </w:div>
    <w:div w:id="1971477260">
      <w:bodyDiv w:val="1"/>
      <w:marLeft w:val="0"/>
      <w:marRight w:val="0"/>
      <w:marTop w:val="0"/>
      <w:marBottom w:val="0"/>
      <w:divBdr>
        <w:top w:val="none" w:sz="0" w:space="0" w:color="auto"/>
        <w:left w:val="none" w:sz="0" w:space="0" w:color="auto"/>
        <w:bottom w:val="none" w:sz="0" w:space="0" w:color="auto"/>
        <w:right w:val="none" w:sz="0" w:space="0" w:color="auto"/>
      </w:divBdr>
    </w:div>
    <w:div w:id="1984114052">
      <w:bodyDiv w:val="1"/>
      <w:marLeft w:val="0"/>
      <w:marRight w:val="0"/>
      <w:marTop w:val="0"/>
      <w:marBottom w:val="0"/>
      <w:divBdr>
        <w:top w:val="none" w:sz="0" w:space="0" w:color="auto"/>
        <w:left w:val="none" w:sz="0" w:space="0" w:color="auto"/>
        <w:bottom w:val="none" w:sz="0" w:space="0" w:color="auto"/>
        <w:right w:val="none" w:sz="0" w:space="0" w:color="auto"/>
      </w:divBdr>
    </w:div>
    <w:div w:id="2025591104">
      <w:bodyDiv w:val="1"/>
      <w:marLeft w:val="0"/>
      <w:marRight w:val="0"/>
      <w:marTop w:val="0"/>
      <w:marBottom w:val="0"/>
      <w:divBdr>
        <w:top w:val="none" w:sz="0" w:space="0" w:color="auto"/>
        <w:left w:val="none" w:sz="0" w:space="0" w:color="auto"/>
        <w:bottom w:val="none" w:sz="0" w:space="0" w:color="auto"/>
        <w:right w:val="none" w:sz="0" w:space="0" w:color="auto"/>
      </w:divBdr>
    </w:div>
    <w:div w:id="2092196951">
      <w:bodyDiv w:val="1"/>
      <w:marLeft w:val="0"/>
      <w:marRight w:val="0"/>
      <w:marTop w:val="0"/>
      <w:marBottom w:val="0"/>
      <w:divBdr>
        <w:top w:val="none" w:sz="0" w:space="0" w:color="auto"/>
        <w:left w:val="none" w:sz="0" w:space="0" w:color="auto"/>
        <w:bottom w:val="none" w:sz="0" w:space="0" w:color="auto"/>
        <w:right w:val="none" w:sz="0" w:space="0" w:color="auto"/>
      </w:divBdr>
    </w:div>
    <w:div w:id="211455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lorado.org/health-professionals/publications/co-health/" TargetMode="External"/><Relationship Id="rId3" Type="http://schemas.openxmlformats.org/officeDocument/2006/relationships/settings" Target="settings.xml"/><Relationship Id="rId7" Type="http://schemas.openxmlformats.org/officeDocument/2006/relationships/hyperlink" Target="http://www.ncbi.nlm.nih.gov/pubmed?term=olson%20perineal%20streptococ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9861</Words>
  <Characters>56213</Characters>
  <Application>Microsoft Office Word</Application>
  <DocSecurity>0</DocSecurity>
  <Lines>468</Lines>
  <Paragraphs>131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Daniel Olson, M</vt:lpstr>
      <vt:lpstr>Daniel Olson, M</vt:lpstr>
    </vt:vector>
  </TitlesOfParts>
  <Company>The University of North Carolina at Chapel Hill</Company>
  <LinksUpToDate>false</LinksUpToDate>
  <CharactersWithSpaces>65943</CharactersWithSpaces>
  <SharedDoc>false</SharedDoc>
  <HLinks>
    <vt:vector size="6" baseType="variant">
      <vt:variant>
        <vt:i4>6553601</vt:i4>
      </vt:variant>
      <vt:variant>
        <vt:i4>0</vt:i4>
      </vt:variant>
      <vt:variant>
        <vt:i4>0</vt:i4>
      </vt:variant>
      <vt:variant>
        <vt:i4>5</vt:i4>
      </vt:variant>
      <vt:variant>
        <vt:lpwstr>mailto:dolson5@uwhealth.org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Olson, M</dc:title>
  <dc:subject/>
  <dc:creator>Dan Olson</dc:creator>
  <cp:keywords/>
  <dc:description/>
  <cp:lastModifiedBy>Daniel Olson</cp:lastModifiedBy>
  <cp:revision>2</cp:revision>
  <cp:lastPrinted>2021-09-09T21:02:00Z</cp:lastPrinted>
  <dcterms:created xsi:type="dcterms:W3CDTF">2021-12-09T18:31:00Z</dcterms:created>
  <dcterms:modified xsi:type="dcterms:W3CDTF">2021-12-09T18:31:00Z</dcterms:modified>
</cp:coreProperties>
</file>